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4A" w:rsidRPr="00095DCC" w:rsidRDefault="0049354A" w:rsidP="003D7CE5">
      <w:pPr>
        <w:spacing w:after="0" w:line="360" w:lineRule="auto"/>
        <w:ind w:firstLine="567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Тема.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   </w:t>
      </w:r>
      <w:r w:rsidRPr="00095DCC">
        <w:rPr>
          <w:rFonts w:ascii="Times New Roman" w:hAnsi="Times New Roman"/>
          <w:color w:val="0F243E"/>
          <w:sz w:val="40"/>
          <w:szCs w:val="40"/>
          <w:lang w:val="uk-UA"/>
        </w:rPr>
        <w:t>Євразія – найбільший материк планети</w:t>
      </w:r>
    </w:p>
    <w:p w:rsidR="0049354A" w:rsidRPr="00095DCC" w:rsidRDefault="0049354A" w:rsidP="003D7CE5">
      <w:pPr>
        <w:spacing w:after="0" w:line="360" w:lineRule="auto"/>
        <w:ind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Мета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: повторити, розширити, узагальнити і закріпити знання з теми      «Євразія»; перевірити рівень сформованості основних навчальних умінь; розвивати логічне мислення і образну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пам</w:t>
      </w:r>
      <w:r w:rsidRPr="00095DCC">
        <w:rPr>
          <w:color w:val="0F243E"/>
          <w:sz w:val="28"/>
          <w:szCs w:val="28"/>
          <w:lang w:val="uk-UA"/>
        </w:rPr>
        <w:t>̕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ять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; формувати пізнавальні компетентності школярів; виховувати дбайливе ставлення до природи.</w:t>
      </w:r>
    </w:p>
    <w:p w:rsidR="0049354A" w:rsidRPr="00AE220B" w:rsidRDefault="0049354A" w:rsidP="003D7CE5">
      <w:pPr>
        <w:spacing w:after="0" w:line="360" w:lineRule="auto"/>
        <w:ind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Тип уроку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:  узагальнення знань</w:t>
      </w:r>
      <w:r w:rsidRPr="00AE220B">
        <w:rPr>
          <w:rFonts w:ascii="Times New Roman" w:hAnsi="Times New Roman"/>
          <w:color w:val="0F243E"/>
          <w:sz w:val="28"/>
          <w:szCs w:val="28"/>
        </w:rPr>
        <w:t xml:space="preserve"> 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( урок з використанням інтерактивних та інформаційних технологій навчання)</w:t>
      </w:r>
    </w:p>
    <w:p w:rsidR="0049354A" w:rsidRPr="00095DCC" w:rsidRDefault="0049354A" w:rsidP="003D7CE5">
      <w:pPr>
        <w:spacing w:after="0" w:line="360" w:lineRule="auto"/>
        <w:ind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Форма проведення уроку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:  урок – мандрівка</w:t>
      </w:r>
    </w:p>
    <w:p w:rsidR="0049354A" w:rsidRPr="00095DCC" w:rsidRDefault="0049354A" w:rsidP="003D7CE5">
      <w:pPr>
        <w:spacing w:after="0" w:line="360" w:lineRule="auto"/>
        <w:ind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Обладнання: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 фізична карта Євразії, атласи, 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 xml:space="preserve">макет туристичного рюкзака,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роздатковий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матеріал «Рекорди України», листки контролю знань (маршрутні листи), ілюстративний матеріал</w:t>
      </w:r>
      <w:r w:rsidR="00F01841">
        <w:rPr>
          <w:rFonts w:ascii="Times New Roman" w:hAnsi="Times New Roman"/>
          <w:color w:val="0F243E"/>
          <w:sz w:val="28"/>
          <w:szCs w:val="28"/>
          <w:lang w:val="uk-UA"/>
        </w:rPr>
        <w:t xml:space="preserve">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(інформаційні листи), мультимедійна презентація уроку.</w:t>
      </w:r>
    </w:p>
    <w:p w:rsidR="0049354A" w:rsidRPr="00095DCC" w:rsidRDefault="0049354A" w:rsidP="003D7CE5">
      <w:pPr>
        <w:spacing w:after="0" w:line="360" w:lineRule="auto"/>
        <w:ind w:firstLine="567"/>
        <w:jc w:val="both"/>
        <w:rPr>
          <w:rFonts w:ascii="Times New Roman" w:hAnsi="Times New Roman"/>
          <w:b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Хід уроку</w:t>
      </w:r>
    </w:p>
    <w:p w:rsidR="0049354A" w:rsidRPr="00095DCC" w:rsidRDefault="0049354A" w:rsidP="003D7CE5">
      <w:pPr>
        <w:spacing w:after="0" w:line="360" w:lineRule="auto"/>
        <w:ind w:firstLine="567"/>
        <w:jc w:val="both"/>
        <w:rPr>
          <w:rFonts w:ascii="Times New Roman" w:hAnsi="Times New Roman"/>
          <w:b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Ι. Організаційний момент.</w:t>
      </w:r>
    </w:p>
    <w:p w:rsidR="0049354A" w:rsidRPr="00095DCC" w:rsidRDefault="0049354A" w:rsidP="003D7CE5">
      <w:pPr>
        <w:spacing w:after="0" w:line="360" w:lineRule="auto"/>
        <w:ind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Привітання, налаштування на співпрацю.</w:t>
      </w:r>
    </w:p>
    <w:p w:rsidR="0049354A" w:rsidRPr="00095DCC" w:rsidRDefault="0049354A" w:rsidP="003D7CE5">
      <w:pPr>
        <w:spacing w:after="0" w:line="360" w:lineRule="auto"/>
        <w:ind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Девіз уроку:  зібратись разом – це початок,</w:t>
      </w:r>
    </w:p>
    <w:p w:rsidR="0049354A" w:rsidRPr="00095DCC" w:rsidRDefault="0049354A" w:rsidP="003D7CE5">
      <w:pPr>
        <w:spacing w:after="0" w:line="360" w:lineRule="auto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                             триматись разом – це прогрес,</w:t>
      </w:r>
    </w:p>
    <w:p w:rsidR="0049354A" w:rsidRPr="00095DCC" w:rsidRDefault="0049354A" w:rsidP="003D7CE5">
      <w:pPr>
        <w:spacing w:after="0" w:line="360" w:lineRule="auto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                             працювати разом – це успіх !</w:t>
      </w:r>
    </w:p>
    <w:p w:rsidR="0049354A" w:rsidRPr="00095DCC" w:rsidRDefault="0049354A" w:rsidP="003D7CE5">
      <w:pPr>
        <w:spacing w:after="0" w:line="360" w:lineRule="auto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- Тож щиро бажаю всім успіху у підкоренні вершин географічних знань.</w:t>
      </w:r>
    </w:p>
    <w:p w:rsidR="0049354A" w:rsidRPr="00095DCC" w:rsidRDefault="0049354A" w:rsidP="003D7CE5">
      <w:pPr>
        <w:spacing w:after="0" w:line="360" w:lineRule="auto"/>
        <w:ind w:firstLine="567"/>
        <w:jc w:val="both"/>
        <w:rPr>
          <w:rFonts w:ascii="Times New Roman" w:hAnsi="Times New Roman"/>
          <w:b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ΙΙ. Мотивація навчальної і пізнавальної діяльності учнів.</w:t>
      </w:r>
    </w:p>
    <w:p w:rsidR="0049354A" w:rsidRPr="00095DCC" w:rsidRDefault="0049354A" w:rsidP="00C22CB0">
      <w:pPr>
        <w:pStyle w:val="a3"/>
        <w:spacing w:after="0" w:line="360" w:lineRule="auto"/>
        <w:ind w:left="567"/>
        <w:jc w:val="both"/>
        <w:rPr>
          <w:rFonts w:ascii="Times New Roman" w:hAnsi="Times New Roman"/>
          <w:b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 xml:space="preserve">1.  </w:t>
      </w:r>
      <w:r>
        <w:rPr>
          <w:rFonts w:ascii="Times New Roman" w:hAnsi="Times New Roman"/>
          <w:b/>
          <w:color w:val="0F243E"/>
          <w:sz w:val="28"/>
          <w:szCs w:val="28"/>
          <w:lang w:val="uk-UA"/>
        </w:rPr>
        <w:t xml:space="preserve">Прийом </w:t>
      </w: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«Приваблива мета»</w:t>
      </w:r>
    </w:p>
    <w:p w:rsidR="0049354A" w:rsidRPr="00095DCC" w:rsidRDefault="0049354A" w:rsidP="003D7CE5">
      <w:pPr>
        <w:spacing w:after="0" w:line="360" w:lineRule="auto"/>
        <w:ind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Вчитель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. Наука географія вивчає навколишній світ з усіма його принадами, а часом і небезпеками. Вона допомагає побувати в усіх куточках землі та космічних далях. Багато людей захоплюються географією, а географія поважає уважних, кмітливих та допитливих. Я думаю, що саме такими ви і є.</w:t>
      </w:r>
    </w:p>
    <w:p w:rsidR="0049354A" w:rsidRPr="00095DCC" w:rsidRDefault="0049354A" w:rsidP="003D7CE5">
      <w:pPr>
        <w:spacing w:after="0" w:line="360" w:lineRule="auto"/>
        <w:ind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Кожен з вас, мабуть, запускав паперові кораблики весняними струмками і, можливо, мріяв вирушити разом з ними в далекі мандри. На сьогоднішньому уроці ми з вами здійснимо захоплюючу підсумкову мандрівку по Євразії, повторимо та закріпимо вивчений матеріал, перевіримо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lastRenderedPageBreak/>
        <w:t>вивчений матеріал, виконуючи різноманітні цікаві завдання. Проте, будь – який досвідчений мандрівник знає, що до подорожі слід ретельно готуватися і розпочнемо ми зі збору рюкзака. Нам необхідно взяти в дорогу всі необхідні речі, в нашому випадку – це ваші знання. Смужки зеленого кольору, означатимуть правильні відповіді, а червоного – неправильні. Наповнивши рюкзак вашими «знаннями» ми зможемо вирушати в реальну мандрівку. Протягом уроку ви заповнюватимете «маршрутний лист», де рахуватимете зароблені бали. Будьте уважними, активними, допитливими і з мандрівки ви повернетесь з величезним багажем знань і масою яскравих вражень. Рухатись ми будемо за таким маршрутом:</w:t>
      </w:r>
    </w:p>
    <w:p w:rsidR="0049354A" w:rsidRPr="00095DCC" w:rsidRDefault="0049354A" w:rsidP="003D7CE5">
      <w:pPr>
        <w:pStyle w:val="a3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Зупинка «Картографічна»</w:t>
      </w:r>
    </w:p>
    <w:p w:rsidR="0049354A" w:rsidRPr="00095DCC" w:rsidRDefault="0049354A" w:rsidP="003D7CE5">
      <w:pPr>
        <w:pStyle w:val="a3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Зупинка «Геологічна»</w:t>
      </w:r>
    </w:p>
    <w:p w:rsidR="0049354A" w:rsidRPr="00095DCC" w:rsidRDefault="0049354A" w:rsidP="003D7CE5">
      <w:pPr>
        <w:pStyle w:val="a3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Зупинка «Кліматична»</w:t>
      </w:r>
    </w:p>
    <w:p w:rsidR="0049354A" w:rsidRPr="00095DCC" w:rsidRDefault="0049354A" w:rsidP="003D7CE5">
      <w:pPr>
        <w:pStyle w:val="a3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Зупинка «Гідрологічна»</w:t>
      </w:r>
    </w:p>
    <w:p w:rsidR="0049354A" w:rsidRPr="00095DCC" w:rsidRDefault="0049354A" w:rsidP="003D7CE5">
      <w:pPr>
        <w:pStyle w:val="a3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Зупинка «Біологічна»</w:t>
      </w:r>
    </w:p>
    <w:p w:rsidR="0049354A" w:rsidRPr="00095DCC" w:rsidRDefault="0049354A" w:rsidP="003D7CE5">
      <w:pPr>
        <w:pStyle w:val="a3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Зупинка «Політична»</w:t>
      </w:r>
    </w:p>
    <w:p w:rsidR="0049354A" w:rsidRPr="00095DCC" w:rsidRDefault="0049354A" w:rsidP="003D7CE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На кожній зупинці на вас чекатиме експерт, який допоможе вам узагальнити вивчене та перевірить рівень ваших знань.</w:t>
      </w:r>
    </w:p>
    <w:p w:rsidR="0049354A" w:rsidRPr="00095DCC" w:rsidRDefault="0049354A" w:rsidP="00C22CB0">
      <w:pPr>
        <w:pStyle w:val="a3"/>
        <w:spacing w:after="0" w:line="360" w:lineRule="auto"/>
        <w:ind w:left="567"/>
        <w:jc w:val="both"/>
        <w:rPr>
          <w:rFonts w:ascii="Times New Roman" w:hAnsi="Times New Roman"/>
          <w:b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/>
          <w:color w:val="0F243E"/>
          <w:sz w:val="28"/>
          <w:szCs w:val="28"/>
          <w:lang w:val="uk-UA"/>
        </w:rPr>
        <w:t xml:space="preserve">Прийом </w:t>
      </w: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«Проблемне питання»</w:t>
      </w:r>
    </w:p>
    <w:p w:rsidR="0049354A" w:rsidRPr="00095DCC" w:rsidRDefault="0049354A" w:rsidP="003D7CE5">
      <w:pPr>
        <w:pStyle w:val="a3"/>
        <w:spacing w:after="0" w:line="360" w:lineRule="auto"/>
        <w:ind w:left="0" w:firstLine="567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153B">
        <w:rPr>
          <w:rFonts w:ascii="Times New Roman" w:hAnsi="Times New Roman"/>
          <w:b/>
          <w:color w:val="0F243E"/>
          <w:sz w:val="28"/>
          <w:szCs w:val="28"/>
          <w:lang w:val="uk-UA"/>
        </w:rPr>
        <w:t>Вчитель.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Після завершення нашої подорожі ви зможете підтвердити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чи запереч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ити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вислів М.Пржевальського: «…життя прекрасне ще й тому, що можна мандрувати».</w:t>
      </w:r>
    </w:p>
    <w:p w:rsidR="0049354A" w:rsidRPr="00095DCC" w:rsidRDefault="0049354A" w:rsidP="003D7CE5">
      <w:pPr>
        <w:pStyle w:val="a3"/>
        <w:spacing w:after="0" w:line="360" w:lineRule="auto"/>
        <w:ind w:left="0" w:firstLine="567"/>
        <w:rPr>
          <w:rFonts w:ascii="Times New Roman" w:hAnsi="Times New Roman"/>
          <w:b/>
          <w:color w:val="0F243E"/>
          <w:sz w:val="28"/>
          <w:szCs w:val="28"/>
          <w:lang w:val="uk-UA"/>
        </w:rPr>
      </w:pPr>
      <w:r w:rsidRPr="00095DCC">
        <w:rPr>
          <w:b/>
          <w:color w:val="0F243E"/>
          <w:sz w:val="28"/>
          <w:szCs w:val="28"/>
          <w:lang w:val="uk-UA"/>
        </w:rPr>
        <w:t>ΙΙΙ</w:t>
      </w: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 xml:space="preserve">. Основна частина. Мандрівка по Євразії. </w:t>
      </w:r>
    </w:p>
    <w:p w:rsidR="0049354A" w:rsidRPr="00095DCC" w:rsidRDefault="0049354A" w:rsidP="003D7CE5">
      <w:pPr>
        <w:pStyle w:val="a3"/>
        <w:spacing w:after="0" w:line="360" w:lineRule="auto"/>
        <w:ind w:left="0" w:firstLine="567"/>
        <w:rPr>
          <w:rFonts w:ascii="Times New Roman" w:hAnsi="Times New Roman"/>
          <w:b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Зупинка «Картографічна»</w:t>
      </w:r>
    </w:p>
    <w:p w:rsidR="0049354A" w:rsidRPr="00095DCC" w:rsidRDefault="0049354A" w:rsidP="002E4F58">
      <w:pPr>
        <w:spacing w:after="0" w:line="360" w:lineRule="auto"/>
        <w:ind w:left="927" w:hanging="360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153B">
        <w:rPr>
          <w:rFonts w:ascii="Times New Roman" w:hAnsi="Times New Roman"/>
          <w:b/>
          <w:color w:val="0F243E"/>
          <w:sz w:val="28"/>
          <w:szCs w:val="28"/>
          <w:lang w:val="uk-UA"/>
        </w:rPr>
        <w:t>а) Вправа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 </w:t>
      </w:r>
      <w:r w:rsidRPr="0000153B">
        <w:rPr>
          <w:rFonts w:ascii="Times New Roman" w:hAnsi="Times New Roman"/>
          <w:b/>
          <w:color w:val="0F243E"/>
          <w:sz w:val="28"/>
          <w:szCs w:val="28"/>
          <w:lang w:val="uk-UA"/>
        </w:rPr>
        <w:t>«Картографічна розминка»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(робота в парах)</w:t>
      </w:r>
    </w:p>
    <w:p w:rsidR="0049354A" w:rsidRPr="00095DCC" w:rsidRDefault="0049354A" w:rsidP="00CF357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Завдання: перевірка географічної номенклатури (діти в парах задають один одному запитання протягом 1хв. Оцінюють сусіда словами «відмінно» - жодної помилки – 2бали, «добре» - 2-3помилки – 1бал, «задовільно» - 4-5 помилок – 0,5бали, «незадовільно» - більше 5 помилок – жодного бала. Два учні працюють біля настінної карти.</w:t>
      </w:r>
    </w:p>
    <w:p w:rsidR="0049354A" w:rsidRPr="00095DCC" w:rsidRDefault="0049354A" w:rsidP="00CF357B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lastRenderedPageBreak/>
        <w:t>Виступ експерта №1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. Узагальнення знань з теми «Географічне положення; особливості берегової лінії; дослідження і освоєння Євразії»</w:t>
      </w:r>
    </w:p>
    <w:p w:rsidR="0049354A" w:rsidRPr="00095DCC" w:rsidRDefault="0049354A" w:rsidP="002E4F58">
      <w:pPr>
        <w:spacing w:after="0" w:line="360" w:lineRule="auto"/>
        <w:ind w:left="927" w:hanging="360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AE220B">
        <w:rPr>
          <w:rFonts w:ascii="Times New Roman" w:hAnsi="Times New Roman"/>
          <w:b/>
          <w:color w:val="0F243E"/>
          <w:sz w:val="28"/>
          <w:szCs w:val="28"/>
          <w:lang w:val="uk-UA"/>
        </w:rPr>
        <w:t>б) Вправа «Географічний крос»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(проводить учень – експерт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 xml:space="preserve">,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використовуючи слайди)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.</w:t>
      </w:r>
    </w:p>
    <w:p w:rsidR="0049354A" w:rsidRPr="00095DCC" w:rsidRDefault="0049354A" w:rsidP="00CF357B">
      <w:pPr>
        <w:pStyle w:val="a3"/>
        <w:spacing w:after="0" w:line="360" w:lineRule="auto"/>
        <w:ind w:left="851" w:hanging="284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Завдання: назвати і показати на карті світові рекорди Євразії. Правильна відповідь – 1бал.</w:t>
      </w:r>
    </w:p>
    <w:p w:rsidR="0049354A" w:rsidRPr="00095DCC" w:rsidRDefault="0049354A" w:rsidP="00CF357B">
      <w:pPr>
        <w:pStyle w:val="a3"/>
        <w:spacing w:after="0" w:line="360" w:lineRule="auto"/>
        <w:ind w:left="851" w:hanging="284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AE220B">
        <w:rPr>
          <w:rFonts w:ascii="Times New Roman" w:hAnsi="Times New Roman"/>
          <w:b/>
          <w:color w:val="0F243E"/>
          <w:sz w:val="28"/>
          <w:szCs w:val="28"/>
          <w:lang w:val="uk-UA"/>
        </w:rPr>
        <w:t>в) Вправа «Так чи ні»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(проводить учень – експерт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,</w:t>
      </w:r>
      <w:r w:rsidRPr="00005373">
        <w:rPr>
          <w:rFonts w:ascii="Times New Roman" w:hAnsi="Times New Roman"/>
          <w:color w:val="0F243E"/>
          <w:sz w:val="28"/>
          <w:szCs w:val="28"/>
          <w:lang w:val="uk-UA"/>
        </w:rPr>
        <w:t xml:space="preserve">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використовуючи слайди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 xml:space="preserve">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)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.</w:t>
      </w:r>
    </w:p>
    <w:p w:rsidR="0049354A" w:rsidRPr="00095DCC" w:rsidRDefault="0049354A" w:rsidP="002E4F5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Завдання: дати відповідь на запитання, використовуючи слова «так» і «ні». Правильна відповідь – 1бал. </w:t>
      </w:r>
    </w:p>
    <w:p w:rsidR="0049354A" w:rsidRPr="00095DCC" w:rsidRDefault="0049354A" w:rsidP="002E4F5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AE220B">
        <w:rPr>
          <w:rFonts w:ascii="Times New Roman" w:hAnsi="Times New Roman"/>
          <w:b/>
          <w:color w:val="0F243E"/>
          <w:sz w:val="28"/>
          <w:szCs w:val="28"/>
          <w:lang w:val="uk-UA"/>
        </w:rPr>
        <w:t xml:space="preserve">Вчитель.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Дякуємо експерту за цікаві завдання. Не забудьте заповнити свій маршрутний лист (Додаток 1). Рухаємось далі.</w:t>
      </w:r>
    </w:p>
    <w:p w:rsidR="0049354A" w:rsidRPr="00095DCC" w:rsidRDefault="0049354A" w:rsidP="002E4F5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Зупинка «Геологічна»</w:t>
      </w:r>
    </w:p>
    <w:p w:rsidR="0049354A" w:rsidRPr="00095DCC" w:rsidRDefault="0049354A" w:rsidP="002E4F5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Виступ експерта №2.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Узагальнення знань з теми «Геологічна будова, рельєф і корисні копалини Євразії».</w:t>
      </w:r>
    </w:p>
    <w:p w:rsidR="0049354A" w:rsidRPr="00095DCC" w:rsidRDefault="0049354A" w:rsidP="002E4F5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а) Вправа «Цифровий лабіринт»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(проводить учень – експерт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 xml:space="preserve">,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використовуючи слайди)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.</w:t>
      </w:r>
    </w:p>
    <w:p w:rsidR="0049354A" w:rsidRPr="00095DCC" w:rsidRDefault="0049354A" w:rsidP="002E4F5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Завдання: використовуючи цифрові позначення, вказати назви гірських вершин. Правильна відповідь – 1бал. </w:t>
      </w:r>
    </w:p>
    <w:p w:rsidR="0049354A" w:rsidRPr="00095DCC" w:rsidRDefault="0049354A" w:rsidP="002E4F5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б) Вправа «Впізнай об</w:t>
      </w:r>
      <w:r w:rsidRPr="00005373">
        <w:rPr>
          <w:b/>
          <w:color w:val="0F243E"/>
          <w:sz w:val="28"/>
          <w:szCs w:val="28"/>
          <w:lang w:val="uk-UA"/>
        </w:rPr>
        <w:t>’</w:t>
      </w: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єкт»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(проводить учень – експерт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,</w:t>
      </w:r>
      <w:r w:rsidRPr="00005373">
        <w:rPr>
          <w:rFonts w:ascii="Times New Roman" w:hAnsi="Times New Roman"/>
          <w:color w:val="0F243E"/>
          <w:sz w:val="28"/>
          <w:szCs w:val="28"/>
          <w:lang w:val="uk-UA"/>
        </w:rPr>
        <w:t xml:space="preserve">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використовуючи слайди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 xml:space="preserve">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) </w:t>
      </w:r>
    </w:p>
    <w:p w:rsidR="0049354A" w:rsidRPr="00095DCC" w:rsidRDefault="0049354A" w:rsidP="002E4F5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Завдання: назвати об</w:t>
      </w:r>
      <w:r w:rsidRPr="00095DCC">
        <w:rPr>
          <w:color w:val="0F243E"/>
          <w:sz w:val="28"/>
          <w:szCs w:val="28"/>
          <w:lang w:val="uk-UA"/>
        </w:rPr>
        <w:t>’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єкт зображений на фото, прослухавши уважно його опис:</w:t>
      </w:r>
    </w:p>
    <w:p w:rsidR="0049354A" w:rsidRPr="00095DCC" w:rsidRDefault="0049354A" w:rsidP="00875C7A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Розташований вулкан в одному з найгарніших місць Італії. Внаслідок його виверження загинуло три міста. Художник К.Брюллов зобразив ці трагічні події у своїй картині «Загибель Помпеї». (Вулкан Везувій)</w:t>
      </w:r>
    </w:p>
    <w:p w:rsidR="0049354A" w:rsidRPr="00095DCC" w:rsidRDefault="0049354A" w:rsidP="00875C7A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Ця вулканічна гора є місцем поклоніння в Японії. Поети присвячують їй вірші, а художники пишуть картини. Зображення цієї вершини є в кожному японському домі. (Вулкан Фудзіяма)</w:t>
      </w:r>
    </w:p>
    <w:p w:rsidR="0049354A" w:rsidRPr="00095DCC" w:rsidRDefault="0049354A" w:rsidP="00875C7A">
      <w:pPr>
        <w:pStyle w:val="a3"/>
        <w:spacing w:after="0" w:line="360" w:lineRule="auto"/>
        <w:ind w:left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Ціна правильної відповіді – 1бал.</w:t>
      </w:r>
    </w:p>
    <w:p w:rsidR="0049354A" w:rsidRPr="00095DCC" w:rsidRDefault="0049354A" w:rsidP="00875C7A">
      <w:pPr>
        <w:pStyle w:val="a3"/>
        <w:spacing w:after="0" w:line="360" w:lineRule="auto"/>
        <w:ind w:left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lastRenderedPageBreak/>
        <w:t>в) Вправа «Підказка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» (проводить вчитель, використовуючи слайди)</w:t>
      </w:r>
    </w:p>
    <w:p w:rsidR="0049354A" w:rsidRPr="00095DCC" w:rsidRDefault="0049354A" w:rsidP="00875C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Завдання: відгадати назву об</w:t>
      </w:r>
      <w:r w:rsidRPr="00095DCC">
        <w:rPr>
          <w:color w:val="0F243E"/>
          <w:sz w:val="28"/>
          <w:szCs w:val="28"/>
          <w:lang w:val="uk-UA"/>
        </w:rPr>
        <w:t>’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єкта, використовуючи три підказки (відгадано з першої спроби – 3бали, з другої – 2бали, з третьої – 1бал)</w:t>
      </w:r>
    </w:p>
    <w:p w:rsidR="0049354A" w:rsidRPr="00095DCC" w:rsidRDefault="0049354A" w:rsidP="00875C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Зупинка «Кліматична»</w:t>
      </w:r>
    </w:p>
    <w:p w:rsidR="0049354A" w:rsidRPr="00095DCC" w:rsidRDefault="0049354A" w:rsidP="00875C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Виступ експерта №3.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Узагальнення знань з теми «Клімат Євразії».</w:t>
      </w:r>
    </w:p>
    <w:p w:rsidR="0049354A" w:rsidRPr="00095DCC" w:rsidRDefault="0049354A" w:rsidP="00875C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а) Вправа «Кліматичний словничок»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(проводить учень – експерт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 xml:space="preserve">,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)</w:t>
      </w:r>
      <w:r w:rsidRPr="00005373">
        <w:rPr>
          <w:rFonts w:ascii="Times New Roman" w:hAnsi="Times New Roman"/>
          <w:color w:val="0F243E"/>
          <w:sz w:val="28"/>
          <w:szCs w:val="28"/>
          <w:lang w:val="uk-UA"/>
        </w:rPr>
        <w:t xml:space="preserve">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використовуючи слайди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).</w:t>
      </w:r>
    </w:p>
    <w:p w:rsidR="0049354A" w:rsidRPr="00095DCC" w:rsidRDefault="0049354A" w:rsidP="00875C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Завдання: дати визначення понять. Правильна відповідь – 1бал.</w:t>
      </w:r>
    </w:p>
    <w:p w:rsidR="0049354A" w:rsidRPr="00095DCC" w:rsidRDefault="0049354A" w:rsidP="00875C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б) Вправа «Впізнай за описом»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(проводить учень – експерт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 xml:space="preserve">,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)</w:t>
      </w:r>
      <w:r w:rsidRPr="00005373">
        <w:rPr>
          <w:rFonts w:ascii="Times New Roman" w:hAnsi="Times New Roman"/>
          <w:color w:val="0F243E"/>
          <w:sz w:val="28"/>
          <w:szCs w:val="28"/>
          <w:lang w:val="uk-UA"/>
        </w:rPr>
        <w:t xml:space="preserve">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використовуючи слайди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).</w:t>
      </w:r>
    </w:p>
    <w:p w:rsidR="0049354A" w:rsidRPr="00095DCC" w:rsidRDefault="0049354A" w:rsidP="00875C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Завдання: з</w:t>
      </w:r>
      <w:r w:rsidRPr="00095DCC">
        <w:rPr>
          <w:color w:val="0F243E"/>
          <w:sz w:val="28"/>
          <w:szCs w:val="28"/>
          <w:lang w:val="uk-UA"/>
        </w:rPr>
        <w:t>’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ясувати за короткою характеристикою назву кліматичного поясу. Ціна правильної відповіді – 1бал.(Слайд)</w:t>
      </w:r>
    </w:p>
    <w:p w:rsidR="0049354A" w:rsidRPr="00095DCC" w:rsidRDefault="0049354A" w:rsidP="00875C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в) Вправа «З</w:t>
      </w:r>
      <w:r w:rsidRPr="00005373">
        <w:rPr>
          <w:b/>
          <w:color w:val="0F243E"/>
          <w:sz w:val="28"/>
          <w:szCs w:val="28"/>
          <w:lang w:val="uk-UA"/>
        </w:rPr>
        <w:t>’</w:t>
      </w: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ясуй причину»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(проводить вчитель, використовуючи слайди, робота в «четвірках»)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.</w:t>
      </w:r>
    </w:p>
    <w:p w:rsidR="0049354A" w:rsidRPr="00095DCC" w:rsidRDefault="0049354A" w:rsidP="00875C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Завдання: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об</w:t>
      </w:r>
      <w:r w:rsidRPr="00095DCC">
        <w:rPr>
          <w:color w:val="0F243E"/>
          <w:sz w:val="28"/>
          <w:szCs w:val="28"/>
          <w:lang w:val="uk-UA"/>
        </w:rPr>
        <w:t>’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єднавшись в четвірки, дати відповідь на запитання та пояснити причину певного явища протягом 30секунд. За повну правильну відповідь кожен член команди отримує по 1балу, а доповідач - 2бали.</w:t>
      </w:r>
    </w:p>
    <w:p w:rsidR="0049354A" w:rsidRPr="00095DCC" w:rsidRDefault="0049354A" w:rsidP="00875C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Зупинка «Гідрологічна»</w:t>
      </w:r>
    </w:p>
    <w:p w:rsidR="0049354A" w:rsidRPr="00095DCC" w:rsidRDefault="0049354A" w:rsidP="00875C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Виступ експерта №4.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Узагальнення знань з теми «Внутрішні води Євразії».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а) Вправа «Встанови співвідношення»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(проводить експерт, використовуючи слайди).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Завдання: встановити співвідношення між назвами річкових басейнів і назвами річок. Правильна відповідь – 1бал.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б) Вправа «Продовж речення»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(проводить експерт, використовуючи слайди)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Завдання: доповнити речення, користуючись ілюстраціями об</w:t>
      </w:r>
      <w:r w:rsidRPr="00095DCC">
        <w:rPr>
          <w:color w:val="0F243E"/>
          <w:sz w:val="28"/>
          <w:szCs w:val="28"/>
          <w:lang w:val="uk-UA"/>
        </w:rPr>
        <w:t>’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єктів. Ціна правильної відповіді - 1бал.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в) Вправа «Шифрувальник»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(проводить вчитель, використовуючи слайди).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lastRenderedPageBreak/>
        <w:t>Завдання: відгадати анаграму, вказавши назву зашифрованого об</w:t>
      </w:r>
      <w:r w:rsidRPr="00095DCC">
        <w:rPr>
          <w:color w:val="0F243E"/>
          <w:sz w:val="28"/>
          <w:szCs w:val="28"/>
          <w:lang w:val="uk-UA"/>
        </w:rPr>
        <w:t>’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єкта. Правильна відповідь – 2бали.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Зупинка «Біологічна»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Виступ експерта №5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. Узагальнення знань з теми «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Грунтово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- </w:t>
      </w: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 xml:space="preserve">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рослинний покрив та тваринний світ Євразії. Природні зони».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а) Вправа «Фоторепортаж»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(проводить експерт, користуючись слайдами). Ціна правильної відповіді – 1бал.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Завдання: доповнити фоторепортаж, вказавши повну назву зображених об</w:t>
      </w:r>
      <w:r w:rsidRPr="00095DCC">
        <w:rPr>
          <w:color w:val="0F243E"/>
          <w:sz w:val="28"/>
          <w:szCs w:val="28"/>
          <w:lang w:val="uk-UA"/>
        </w:rPr>
        <w:t>’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єктів.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б) Вправа «Встанови відповідність»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(проводить експерт, використовуючи слайди ).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Завдання: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встановити відповідність між назвами природних зон і представниками органічного світу. Правильна відповідь – 1бал.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в) Вправа «Що таке? Хто такий?»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(проводить вчитель, використовуючи слайди).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Завдання: пояснити значення незвичних слів (1бал).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Зупинка «Політична»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Виступ експерта №6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. Узагальнення знань з теми «Населення та держави Євразії».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а) Вправа «Вірю – не вірю»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(проводить експерт, користуючись слайдами).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Завдання: підтвердити або спростувати вислів, використовуючи слова «вірю» або «не вірю». Правильна відповідь – 1бал.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б) Вправа «Головоломка»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(проводить 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учень-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експерт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,</w:t>
      </w:r>
      <w:r w:rsidRPr="00005373">
        <w:rPr>
          <w:rFonts w:ascii="Times New Roman" w:hAnsi="Times New Roman"/>
          <w:color w:val="0F243E"/>
          <w:sz w:val="28"/>
          <w:szCs w:val="28"/>
          <w:lang w:val="uk-UA"/>
        </w:rPr>
        <w:t xml:space="preserve">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використовуючи слайди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).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Завдання: розставити назви держав відповідно до їх фотографій (1бал).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в) Вправа «Знайди пару»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(проводить вчитель, використовуючи слайди).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Завдання: утворити пари між назвами держав і їх столиць (1бал).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color w:val="0F243E"/>
          <w:sz w:val="28"/>
          <w:szCs w:val="28"/>
          <w:lang w:val="uk-UA"/>
        </w:rPr>
      </w:pPr>
      <w:r w:rsidRPr="00095DCC">
        <w:rPr>
          <w:b/>
          <w:color w:val="0F243E"/>
          <w:sz w:val="28"/>
          <w:szCs w:val="28"/>
          <w:lang w:val="uk-UA"/>
        </w:rPr>
        <w:t>ΥΙ</w:t>
      </w: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. Рефлексія. Підведення підсумків.</w:t>
      </w: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lastRenderedPageBreak/>
        <w:t>Ми дійшли до кінцевої зупинки нашої подорожі. Ви успішно справились з усіма завданнями. Як бачимо, рюкзак заповнений вщент. Підрахуйте свої зароблені бали, заповнивши маршрутні листи.</w:t>
      </w:r>
    </w:p>
    <w:p w:rsidR="0049354A" w:rsidRPr="00005373" w:rsidRDefault="0049354A" w:rsidP="004F577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Робота над проблемним питанням.</w:t>
      </w:r>
    </w:p>
    <w:p w:rsidR="0049354A" w:rsidRPr="00095DCC" w:rsidRDefault="0049354A" w:rsidP="004F5771">
      <w:pPr>
        <w:pStyle w:val="a3"/>
        <w:spacing w:after="0" w:line="360" w:lineRule="auto"/>
        <w:ind w:left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Вчитель.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Чи погоджуєтесь ви зі словами М.Пржевальського, що «…життя прекрасне ще й тому, що можна мандрувати»? (відповіді учнів).</w:t>
      </w:r>
    </w:p>
    <w:p w:rsidR="0049354A" w:rsidRPr="00005373" w:rsidRDefault="0049354A" w:rsidP="0033411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Вправа «Обмін враженнями».</w:t>
      </w:r>
    </w:p>
    <w:p w:rsidR="0049354A" w:rsidRPr="00095DCC" w:rsidRDefault="0049354A" w:rsidP="00334110">
      <w:pPr>
        <w:pStyle w:val="a3"/>
        <w:spacing w:after="0" w:line="360" w:lineRule="auto"/>
        <w:ind w:left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По завершенню мандрівки зазвичай обмінюються враженнями, розповідаючи про найбільш цікаві об</w:t>
      </w:r>
      <w:r w:rsidRPr="00095DCC">
        <w:rPr>
          <w:color w:val="0F243E"/>
          <w:sz w:val="28"/>
          <w:szCs w:val="28"/>
          <w:lang w:val="uk-UA"/>
        </w:rPr>
        <w:t>’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єкти, явища, події. Кожен з вас готував інформаційний лист про найцікавіший об</w:t>
      </w:r>
      <w:r w:rsidRPr="00095DCC">
        <w:rPr>
          <w:color w:val="0F243E"/>
          <w:sz w:val="28"/>
          <w:szCs w:val="28"/>
          <w:lang w:val="uk-UA"/>
        </w:rPr>
        <w:t>’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єкт Євразії. Отож, давайте послухаємо (Виступи учнів, обговорення, обмін інформаційними листами з сусідом по парті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 xml:space="preserve">, підведення підсумків, оцінювання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).</w:t>
      </w:r>
    </w:p>
    <w:p w:rsidR="0049354A" w:rsidRPr="00095DCC" w:rsidRDefault="0049354A" w:rsidP="00092F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Контрольний експрес – тест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 xml:space="preserve"> (3 – 5хв., 11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запитань). Правильна відповідь – 1бал (Додаток 2).</w:t>
      </w:r>
    </w:p>
    <w:p w:rsidR="0049354A" w:rsidRPr="00095DCC" w:rsidRDefault="0049354A" w:rsidP="00092F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Пам</w:t>
      </w:r>
      <w:r w:rsidRPr="00005373">
        <w:rPr>
          <w:b/>
          <w:color w:val="0F243E"/>
          <w:sz w:val="28"/>
          <w:szCs w:val="28"/>
          <w:lang w:val="uk-UA"/>
        </w:rPr>
        <w:t>’</w:t>
      </w:r>
      <w:r w:rsidRPr="00005373">
        <w:rPr>
          <w:rFonts w:ascii="Times New Roman" w:hAnsi="Times New Roman"/>
          <w:b/>
          <w:color w:val="0F243E"/>
          <w:sz w:val="28"/>
          <w:szCs w:val="28"/>
          <w:lang w:val="uk-UA"/>
        </w:rPr>
        <w:t>ятка «Рекорди України»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. Вчитель роздає учням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 xml:space="preserve"> для самостійного опрацювання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(Додаток 3)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.</w:t>
      </w:r>
    </w:p>
    <w:p w:rsidR="0049354A" w:rsidRPr="00095DCC" w:rsidRDefault="0049354A" w:rsidP="00092F1F">
      <w:pPr>
        <w:pStyle w:val="a3"/>
        <w:spacing w:after="0" w:line="360" w:lineRule="auto"/>
        <w:ind w:left="567"/>
        <w:jc w:val="both"/>
        <w:rPr>
          <w:rFonts w:ascii="Times New Roman" w:hAnsi="Times New Roman"/>
          <w:b/>
          <w:color w:val="0F243E"/>
          <w:sz w:val="28"/>
          <w:szCs w:val="28"/>
          <w:lang w:val="uk-UA"/>
        </w:rPr>
      </w:pPr>
      <w:r w:rsidRPr="00095DCC">
        <w:rPr>
          <w:b/>
          <w:color w:val="0F243E"/>
          <w:sz w:val="28"/>
          <w:szCs w:val="28"/>
          <w:lang w:val="uk-UA"/>
        </w:rPr>
        <w:t>Υ</w:t>
      </w: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. Творче домашнє завдання.</w:t>
      </w:r>
    </w:p>
    <w:p w:rsidR="0049354A" w:rsidRPr="00095DCC" w:rsidRDefault="0049354A" w:rsidP="00092F1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Створити презентацію «Візитка Євразії».</w:t>
      </w:r>
    </w:p>
    <w:p w:rsidR="0049354A" w:rsidRPr="00095DCC" w:rsidRDefault="0049354A" w:rsidP="00092F1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Скласти кросворд «Євразія».</w:t>
      </w:r>
    </w:p>
    <w:p w:rsidR="0049354A" w:rsidRPr="00095DCC" w:rsidRDefault="0049354A" w:rsidP="00092F1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Написати замітку в шкільну газету «Мандрівка по Євразії». </w:t>
      </w:r>
    </w:p>
    <w:p w:rsidR="0049354A" w:rsidRPr="00095DCC" w:rsidRDefault="0049354A" w:rsidP="00092F1F">
      <w:pPr>
        <w:pStyle w:val="a3"/>
        <w:spacing w:after="0" w:line="360" w:lineRule="auto"/>
        <w:ind w:left="128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</w:p>
    <w:p w:rsidR="0049354A" w:rsidRPr="00095DCC" w:rsidRDefault="0049354A" w:rsidP="00FF65D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</w:t>
      </w:r>
    </w:p>
    <w:p w:rsidR="0049354A" w:rsidRPr="00095DCC" w:rsidRDefault="0049354A" w:rsidP="00875C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</w:p>
    <w:p w:rsidR="0049354A" w:rsidRPr="00095DCC" w:rsidRDefault="0049354A" w:rsidP="00875C7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</w:p>
    <w:p w:rsidR="0049354A" w:rsidRDefault="0049354A" w:rsidP="00680B51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</w:p>
    <w:p w:rsidR="0049354A" w:rsidRPr="00680B51" w:rsidRDefault="0049354A" w:rsidP="00680B51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</w:p>
    <w:p w:rsidR="0049354A" w:rsidRPr="00A864AB" w:rsidRDefault="0049354A" w:rsidP="002553F9">
      <w:pPr>
        <w:shd w:val="clear" w:color="auto" w:fill="FFFFFF"/>
        <w:ind w:right="154"/>
        <w:jc w:val="center"/>
        <w:rPr>
          <w:rFonts w:ascii="Times New Roman" w:hAnsi="Times New Roman"/>
          <w:b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</w:t>
      </w:r>
      <w:r w:rsidRPr="00A864AB">
        <w:rPr>
          <w:rFonts w:ascii="Times New Roman" w:hAnsi="Times New Roman"/>
          <w:b/>
          <w:color w:val="0F243E"/>
          <w:sz w:val="28"/>
          <w:szCs w:val="28"/>
          <w:lang w:val="uk-UA"/>
        </w:rPr>
        <w:t xml:space="preserve">       Додаток  1</w:t>
      </w:r>
    </w:p>
    <w:p w:rsidR="0049354A" w:rsidRPr="00A864AB" w:rsidRDefault="0049354A" w:rsidP="002553F9">
      <w:pPr>
        <w:shd w:val="clear" w:color="auto" w:fill="FFFFFF"/>
        <w:ind w:right="154"/>
        <w:jc w:val="center"/>
        <w:rPr>
          <w:b/>
          <w:color w:val="0F243E"/>
        </w:rPr>
      </w:pPr>
      <w:r w:rsidRPr="00A864AB">
        <w:rPr>
          <w:rFonts w:ascii="Times New Roman" w:hAnsi="Times New Roman"/>
          <w:b/>
          <w:color w:val="0F243E"/>
          <w:sz w:val="28"/>
          <w:szCs w:val="28"/>
          <w:lang w:val="uk-UA"/>
        </w:rPr>
        <w:t>МАРШРУТНИЙ ЛИСТ</w:t>
      </w:r>
    </w:p>
    <w:p w:rsidR="0049354A" w:rsidRPr="00A864AB" w:rsidRDefault="0049354A" w:rsidP="002553F9">
      <w:pPr>
        <w:shd w:val="clear" w:color="auto" w:fill="FFFFFF"/>
        <w:spacing w:before="264"/>
        <w:ind w:left="120"/>
        <w:rPr>
          <w:b/>
          <w:color w:val="0F243E"/>
        </w:rPr>
      </w:pPr>
      <w:r w:rsidRPr="00A864AB">
        <w:rPr>
          <w:rFonts w:ascii="Times New Roman" w:hAnsi="Times New Roman"/>
          <w:b/>
          <w:color w:val="0F243E"/>
          <w:spacing w:val="-1"/>
          <w:sz w:val="24"/>
          <w:szCs w:val="24"/>
          <w:lang w:val="uk-UA"/>
        </w:rPr>
        <w:t>Прізвище, ім'я мандрівника</w:t>
      </w:r>
    </w:p>
    <w:p w:rsidR="0049354A" w:rsidRPr="00095DCC" w:rsidRDefault="0049354A" w:rsidP="002553F9">
      <w:pPr>
        <w:spacing w:after="254" w:line="1" w:lineRule="exact"/>
        <w:rPr>
          <w:rFonts w:ascii="Times New Roman" w:hAnsi="Times New Roman"/>
          <w:color w:val="0F243E"/>
          <w:sz w:val="2"/>
          <w:szCs w:val="2"/>
        </w:rPr>
      </w:pPr>
    </w:p>
    <w:tbl>
      <w:tblPr>
        <w:tblW w:w="11340" w:type="dxa"/>
        <w:tblInd w:w="-14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10"/>
        <w:gridCol w:w="1613"/>
        <w:gridCol w:w="1613"/>
        <w:gridCol w:w="1745"/>
        <w:gridCol w:w="1559"/>
      </w:tblGrid>
      <w:tr w:rsidR="0049354A" w:rsidRPr="00F70983" w:rsidTr="002553F9">
        <w:trPr>
          <w:trHeight w:hRule="exact" w:val="145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Default="0049354A" w:rsidP="00680B51">
            <w:pPr>
              <w:shd w:val="clear" w:color="auto" w:fill="FFFFFF"/>
              <w:spacing w:after="0"/>
              <w:ind w:left="1522"/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</w:pPr>
          </w:p>
          <w:p w:rsidR="0049354A" w:rsidRDefault="0049354A" w:rsidP="00680B51">
            <w:pPr>
              <w:shd w:val="clear" w:color="auto" w:fill="FFFFFF"/>
              <w:spacing w:after="0"/>
              <w:ind w:left="1522"/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</w:pP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Назва зупинки</w:t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,</w:t>
            </w:r>
          </w:p>
          <w:p w:rsidR="0049354A" w:rsidRDefault="0049354A" w:rsidP="00680B51">
            <w:pPr>
              <w:shd w:val="clear" w:color="auto" w:fill="FFFFFF"/>
              <w:spacing w:after="0"/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інтерактивні методи і прийоми</w:t>
            </w:r>
          </w:p>
          <w:p w:rsidR="0049354A" w:rsidRDefault="0049354A" w:rsidP="00680B51">
            <w:pPr>
              <w:shd w:val="clear" w:color="auto" w:fill="FFFFFF"/>
              <w:spacing w:after="0"/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</w:pPr>
          </w:p>
          <w:p w:rsidR="0049354A" w:rsidRPr="00680B51" w:rsidRDefault="0049354A" w:rsidP="00680B51">
            <w:pPr>
              <w:shd w:val="clear" w:color="auto" w:fill="FFFFFF"/>
              <w:spacing w:after="0"/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ind w:left="10"/>
              <w:rPr>
                <w:color w:val="0F243E"/>
              </w:rPr>
            </w:pPr>
            <w:r w:rsidRPr="00095DCC">
              <w:rPr>
                <w:rFonts w:ascii="Times New Roman" w:hAnsi="Times New Roman"/>
                <w:color w:val="0F243E"/>
                <w:spacing w:val="-3"/>
                <w:sz w:val="24"/>
                <w:szCs w:val="24"/>
                <w:lang w:val="uk-UA"/>
              </w:rPr>
              <w:t>Відповіді на</w:t>
            </w:r>
          </w:p>
          <w:p w:rsidR="0049354A" w:rsidRPr="00F70983" w:rsidRDefault="0049354A" w:rsidP="002553F9">
            <w:pPr>
              <w:shd w:val="clear" w:color="auto" w:fill="FFFFFF"/>
              <w:spacing w:after="0"/>
              <w:ind w:left="10"/>
              <w:rPr>
                <w:color w:val="0F243E"/>
              </w:rPr>
            </w:pPr>
            <w:r w:rsidRPr="00095DCC">
              <w:rPr>
                <w:rFonts w:ascii="Times New Roman" w:hAnsi="Times New Roman"/>
                <w:color w:val="0F243E"/>
                <w:spacing w:val="-3"/>
                <w:sz w:val="24"/>
                <w:szCs w:val="24"/>
                <w:lang w:val="uk-UA"/>
              </w:rPr>
              <w:t>запитання та</w:t>
            </w:r>
          </w:p>
          <w:p w:rsidR="0049354A" w:rsidRPr="00F70983" w:rsidRDefault="0049354A" w:rsidP="002553F9">
            <w:pPr>
              <w:shd w:val="clear" w:color="auto" w:fill="FFFFFF"/>
              <w:spacing w:after="0"/>
              <w:ind w:left="10"/>
              <w:rPr>
                <w:color w:val="0F243E"/>
              </w:rPr>
            </w:pPr>
            <w:r w:rsidRPr="00095DCC">
              <w:rPr>
                <w:rFonts w:ascii="Times New Roman" w:hAnsi="Times New Roman"/>
                <w:color w:val="0F243E"/>
                <w:spacing w:val="-2"/>
                <w:sz w:val="24"/>
                <w:szCs w:val="24"/>
                <w:lang w:val="uk-UA"/>
              </w:rPr>
              <w:t>завдання (в</w:t>
            </w:r>
          </w:p>
          <w:p w:rsidR="0049354A" w:rsidRPr="00F70983" w:rsidRDefault="0049354A" w:rsidP="002553F9">
            <w:pPr>
              <w:shd w:val="clear" w:color="auto" w:fill="FFFFFF"/>
              <w:spacing w:after="0"/>
              <w:ind w:left="10"/>
              <w:rPr>
                <w:color w:val="0F243E"/>
              </w:rPr>
            </w:pP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балах)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rPr>
                <w:color w:val="0F243E"/>
              </w:rPr>
            </w:pPr>
            <w:r w:rsidRPr="00095DCC">
              <w:rPr>
                <w:rFonts w:ascii="Times New Roman" w:hAnsi="Times New Roman"/>
                <w:color w:val="0F243E"/>
                <w:spacing w:val="-1"/>
                <w:sz w:val="24"/>
                <w:szCs w:val="24"/>
                <w:lang w:val="uk-UA"/>
              </w:rPr>
              <w:t>Запитання і</w:t>
            </w:r>
          </w:p>
          <w:p w:rsidR="0049354A" w:rsidRPr="00F70983" w:rsidRDefault="0049354A" w:rsidP="002553F9">
            <w:pPr>
              <w:shd w:val="clear" w:color="auto" w:fill="FFFFFF"/>
              <w:spacing w:after="0"/>
              <w:rPr>
                <w:color w:val="0F243E"/>
              </w:rPr>
            </w:pPr>
            <w:r w:rsidRPr="00095DCC">
              <w:rPr>
                <w:rFonts w:ascii="Times New Roman" w:hAnsi="Times New Roman"/>
                <w:color w:val="0F243E"/>
                <w:spacing w:val="-2"/>
                <w:sz w:val="24"/>
                <w:szCs w:val="24"/>
                <w:lang w:val="uk-UA"/>
              </w:rPr>
              <w:t>завдання, що</w:t>
            </w:r>
          </w:p>
          <w:p w:rsidR="0049354A" w:rsidRPr="00F70983" w:rsidRDefault="0049354A" w:rsidP="002553F9">
            <w:pPr>
              <w:shd w:val="clear" w:color="auto" w:fill="FFFFFF"/>
              <w:spacing w:after="0"/>
              <w:rPr>
                <w:color w:val="0F243E"/>
              </w:rPr>
            </w:pPr>
            <w:r w:rsidRPr="00095DCC">
              <w:rPr>
                <w:rFonts w:ascii="Times New Roman" w:hAnsi="Times New Roman"/>
                <w:color w:val="0F243E"/>
                <w:spacing w:val="-1"/>
                <w:sz w:val="24"/>
                <w:szCs w:val="24"/>
                <w:lang w:val="uk-UA"/>
              </w:rPr>
              <w:t>виявились</w:t>
            </w:r>
          </w:p>
          <w:p w:rsidR="0049354A" w:rsidRPr="00F70983" w:rsidRDefault="0049354A" w:rsidP="002553F9">
            <w:pPr>
              <w:shd w:val="clear" w:color="auto" w:fill="FFFFFF"/>
              <w:spacing w:after="0"/>
              <w:rPr>
                <w:color w:val="0F243E"/>
              </w:rPr>
            </w:pP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важкими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ind w:left="14" w:right="53"/>
              <w:rPr>
                <w:color w:val="0F243E"/>
              </w:rPr>
            </w:pPr>
            <w:r w:rsidRPr="00095DCC">
              <w:rPr>
                <w:rFonts w:ascii="Times New Roman" w:hAnsi="Times New Roman"/>
                <w:color w:val="0F243E"/>
                <w:spacing w:val="-1"/>
                <w:sz w:val="24"/>
                <w:szCs w:val="24"/>
                <w:lang w:val="uk-UA"/>
              </w:rPr>
              <w:t xml:space="preserve">Додаткові 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бали: </w:t>
            </w:r>
            <w:proofErr w:type="spellStart"/>
            <w:r w:rsidRPr="00095DCC">
              <w:rPr>
                <w:rFonts w:ascii="Times New Roman" w:hAnsi="Times New Roman"/>
                <w:color w:val="0F243E"/>
                <w:spacing w:val="-4"/>
                <w:sz w:val="24"/>
                <w:szCs w:val="24"/>
                <w:lang w:val="uk-UA"/>
              </w:rPr>
              <w:t>інформ</w:t>
            </w:r>
            <w:proofErr w:type="spellEnd"/>
            <w:r w:rsidRPr="00095DCC">
              <w:rPr>
                <w:rFonts w:ascii="Times New Roman" w:hAnsi="Times New Roman"/>
                <w:color w:val="0F243E"/>
                <w:spacing w:val="-4"/>
                <w:sz w:val="24"/>
                <w:szCs w:val="24"/>
                <w:lang w:val="uk-UA"/>
              </w:rPr>
              <w:t xml:space="preserve">. лист 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+ 3 6.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jc w:val="center"/>
              <w:rPr>
                <w:color w:val="0F243E"/>
              </w:rPr>
            </w:pPr>
            <w:r w:rsidRPr="00095DCC">
              <w:rPr>
                <w:rFonts w:ascii="Times New Roman" w:hAnsi="Times New Roman"/>
                <w:color w:val="0F243E"/>
                <w:spacing w:val="-4"/>
                <w:sz w:val="24"/>
                <w:szCs w:val="24"/>
                <w:lang w:val="uk-UA"/>
              </w:rPr>
              <w:t>Загальна</w:t>
            </w:r>
          </w:p>
          <w:p w:rsidR="0049354A" w:rsidRPr="00F70983" w:rsidRDefault="0049354A" w:rsidP="002553F9">
            <w:pPr>
              <w:shd w:val="clear" w:color="auto" w:fill="FFFFFF"/>
              <w:spacing w:after="0"/>
              <w:jc w:val="center"/>
              <w:rPr>
                <w:color w:val="0F243E"/>
              </w:rPr>
            </w:pPr>
            <w:r w:rsidRPr="00095DCC">
              <w:rPr>
                <w:rFonts w:ascii="Times New Roman" w:hAnsi="Times New Roman"/>
                <w:color w:val="0F243E"/>
                <w:spacing w:val="-3"/>
                <w:sz w:val="24"/>
                <w:szCs w:val="24"/>
                <w:lang w:val="uk-UA"/>
              </w:rPr>
              <w:t>кількість</w:t>
            </w:r>
          </w:p>
          <w:p w:rsidR="0049354A" w:rsidRPr="00F70983" w:rsidRDefault="0049354A" w:rsidP="002553F9">
            <w:pPr>
              <w:shd w:val="clear" w:color="auto" w:fill="FFFFFF"/>
              <w:spacing w:after="0"/>
              <w:jc w:val="center"/>
              <w:rPr>
                <w:color w:val="0F243E"/>
              </w:rPr>
            </w:pP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балів</w:t>
            </w:r>
          </w:p>
        </w:tc>
      </w:tr>
      <w:tr w:rsidR="0049354A" w:rsidRPr="00F70983" w:rsidTr="002553F9">
        <w:trPr>
          <w:trHeight w:hRule="exact" w:val="141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ind w:left="10"/>
              <w:rPr>
                <w:color w:val="0F243E"/>
              </w:rPr>
            </w:pP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І. «Картографічна»</w:t>
            </w:r>
          </w:p>
          <w:p w:rsidR="0049354A" w:rsidRPr="00F70983" w:rsidRDefault="0049354A" w:rsidP="002553F9">
            <w:pPr>
              <w:shd w:val="clear" w:color="auto" w:fill="FFFFFF"/>
              <w:tabs>
                <w:tab w:val="left" w:pos="758"/>
              </w:tabs>
              <w:spacing w:after="0"/>
              <w:ind w:left="10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  1) </w:t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Карт</w:t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ографічна 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розминка</w:t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»</w:t>
            </w:r>
          </w:p>
          <w:p w:rsidR="0049354A" w:rsidRPr="00F70983" w:rsidRDefault="0049354A" w:rsidP="002553F9">
            <w:pPr>
              <w:shd w:val="clear" w:color="auto" w:fill="FFFFFF"/>
              <w:tabs>
                <w:tab w:val="left" w:pos="758"/>
              </w:tabs>
              <w:spacing w:after="0"/>
              <w:ind w:left="10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  2) </w:t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Г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еографічний крос</w:t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»</w:t>
            </w:r>
          </w:p>
          <w:p w:rsidR="0049354A" w:rsidRPr="00F70983" w:rsidRDefault="0049354A" w:rsidP="002553F9">
            <w:pPr>
              <w:shd w:val="clear" w:color="auto" w:fill="FFFFFF"/>
              <w:tabs>
                <w:tab w:val="left" w:pos="758"/>
              </w:tabs>
              <w:spacing w:after="0"/>
              <w:ind w:left="10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  3)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ab/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«Так» чи «Ні»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rPr>
                <w:color w:val="0F243E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ind w:left="1037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4"/>
                <w:szCs w:val="4"/>
                <w:lang w:val="uk-UA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ind w:left="293"/>
              <w:rPr>
                <w:color w:val="0F243E"/>
              </w:rPr>
            </w:pPr>
            <w:r w:rsidRPr="00F70983">
              <w:rPr>
                <w:rFonts w:ascii="Times New Roman" w:hAnsi="Times New Roman"/>
                <w:b/>
                <w:bCs/>
                <w:color w:val="0F243E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rPr>
                <w:color w:val="0F243E"/>
              </w:rPr>
            </w:pPr>
          </w:p>
        </w:tc>
      </w:tr>
      <w:tr w:rsidR="0049354A" w:rsidRPr="00680B51" w:rsidTr="002553F9">
        <w:trPr>
          <w:trHeight w:hRule="exact" w:val="1279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ind w:left="10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II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. 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«Геологічна»</w:t>
            </w:r>
          </w:p>
          <w:p w:rsidR="0049354A" w:rsidRPr="00680B51" w:rsidRDefault="0049354A" w:rsidP="002553F9">
            <w:pPr>
              <w:shd w:val="clear" w:color="auto" w:fill="FFFFFF"/>
              <w:tabs>
                <w:tab w:val="left" w:pos="754"/>
              </w:tabs>
              <w:spacing w:after="0"/>
              <w:ind w:left="10"/>
              <w:rPr>
                <w:color w:val="0F243E"/>
                <w:lang w:val="uk-UA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  1)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Цифровий лабіринт</w:t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»</w:t>
            </w:r>
          </w:p>
          <w:p w:rsidR="0049354A" w:rsidRPr="00680B51" w:rsidRDefault="0049354A" w:rsidP="002553F9">
            <w:pPr>
              <w:shd w:val="clear" w:color="auto" w:fill="FFFFFF"/>
              <w:tabs>
                <w:tab w:val="left" w:pos="754"/>
              </w:tabs>
              <w:spacing w:after="0"/>
              <w:ind w:left="10"/>
              <w:rPr>
                <w:color w:val="0F243E"/>
                <w:lang w:val="uk-UA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  2)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Впізнай об'єкт</w:t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»</w:t>
            </w:r>
          </w:p>
          <w:p w:rsidR="0049354A" w:rsidRPr="00680B51" w:rsidRDefault="0049354A" w:rsidP="002553F9">
            <w:pPr>
              <w:shd w:val="clear" w:color="auto" w:fill="FFFFFF"/>
              <w:tabs>
                <w:tab w:val="left" w:pos="754"/>
              </w:tabs>
              <w:spacing w:after="0"/>
              <w:ind w:left="10"/>
              <w:rPr>
                <w:color w:val="0F243E"/>
                <w:lang w:val="uk-UA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  3)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Підказка</w:t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»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680B51" w:rsidRDefault="0049354A" w:rsidP="002553F9">
            <w:pPr>
              <w:shd w:val="clear" w:color="auto" w:fill="FFFFFF"/>
              <w:spacing w:after="0"/>
              <w:rPr>
                <w:color w:val="0F243E"/>
                <w:lang w:val="uk-UA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680B51" w:rsidRDefault="0049354A" w:rsidP="002553F9">
            <w:pPr>
              <w:shd w:val="clear" w:color="auto" w:fill="FFFFFF"/>
              <w:spacing w:after="0"/>
              <w:ind w:left="1094"/>
              <w:rPr>
                <w:color w:val="0F243E"/>
                <w:lang w:val="uk-UA"/>
              </w:rPr>
            </w:pPr>
            <w:r w:rsidRPr="00F70983">
              <w:rPr>
                <w:rFonts w:ascii="Times New Roman" w:hAnsi="Times New Roman"/>
                <w:b/>
                <w:bCs/>
                <w:color w:val="0F243E"/>
                <w:lang w:val="uk-UA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680B51" w:rsidRDefault="0049354A" w:rsidP="002553F9">
            <w:pPr>
              <w:shd w:val="clear" w:color="auto" w:fill="FFFFFF"/>
              <w:spacing w:after="0"/>
              <w:rPr>
                <w:color w:val="0F243E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680B51" w:rsidRDefault="0049354A" w:rsidP="002553F9">
            <w:pPr>
              <w:shd w:val="clear" w:color="auto" w:fill="FFFFFF"/>
              <w:spacing w:after="0"/>
              <w:rPr>
                <w:color w:val="0F243E"/>
                <w:lang w:val="uk-UA"/>
              </w:rPr>
            </w:pPr>
          </w:p>
        </w:tc>
      </w:tr>
      <w:tr w:rsidR="0049354A" w:rsidRPr="00F70983" w:rsidTr="002553F9">
        <w:trPr>
          <w:trHeight w:hRule="exact" w:val="1694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color w:val="0F243E"/>
                <w:spacing w:val="-2"/>
                <w:sz w:val="24"/>
                <w:szCs w:val="24"/>
                <w:lang w:val="uk-UA"/>
              </w:rPr>
            </w:pPr>
          </w:p>
          <w:p w:rsidR="0049354A" w:rsidRPr="00F70983" w:rsidRDefault="0049354A" w:rsidP="002553F9">
            <w:pPr>
              <w:shd w:val="clear" w:color="auto" w:fill="FFFFFF"/>
              <w:spacing w:after="0"/>
              <w:ind w:left="19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pacing w:val="-2"/>
                <w:sz w:val="24"/>
                <w:szCs w:val="24"/>
                <w:lang w:val="en-US"/>
              </w:rPr>
              <w:t>III</w:t>
            </w:r>
            <w:r w:rsidRPr="00F70983">
              <w:rPr>
                <w:rFonts w:ascii="Times New Roman" w:hAnsi="Times New Roman"/>
                <w:color w:val="0F243E"/>
                <w:spacing w:val="-2"/>
                <w:sz w:val="24"/>
                <w:szCs w:val="24"/>
              </w:rPr>
              <w:t xml:space="preserve">. </w:t>
            </w:r>
            <w:r w:rsidRPr="00095DCC">
              <w:rPr>
                <w:rFonts w:ascii="Times New Roman" w:hAnsi="Times New Roman"/>
                <w:color w:val="0F243E"/>
                <w:spacing w:val="-2"/>
                <w:sz w:val="24"/>
                <w:szCs w:val="24"/>
                <w:lang w:val="uk-UA"/>
              </w:rPr>
              <w:t xml:space="preserve">«Кліматична»                                             </w:t>
            </w:r>
          </w:p>
          <w:p w:rsidR="0049354A" w:rsidRPr="00F70983" w:rsidRDefault="0049354A" w:rsidP="002553F9">
            <w:pPr>
              <w:shd w:val="clear" w:color="auto" w:fill="FFFFFF"/>
              <w:tabs>
                <w:tab w:val="left" w:pos="754"/>
              </w:tabs>
              <w:spacing w:after="0"/>
              <w:ind w:left="19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  1)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Кліматичний словничок</w:t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»</w:t>
            </w:r>
          </w:p>
          <w:p w:rsidR="0049354A" w:rsidRPr="00F70983" w:rsidRDefault="0049354A" w:rsidP="002553F9">
            <w:pPr>
              <w:shd w:val="clear" w:color="auto" w:fill="FFFFFF"/>
              <w:tabs>
                <w:tab w:val="left" w:pos="754"/>
              </w:tabs>
              <w:spacing w:after="0"/>
              <w:ind w:left="19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  2)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Впізнай за описом</w:t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»</w:t>
            </w:r>
          </w:p>
          <w:p w:rsidR="0049354A" w:rsidRPr="00F70983" w:rsidRDefault="0049354A" w:rsidP="002553F9">
            <w:pPr>
              <w:shd w:val="clear" w:color="auto" w:fill="FFFFFF"/>
              <w:tabs>
                <w:tab w:val="left" w:pos="754"/>
              </w:tabs>
              <w:spacing w:after="0"/>
              <w:ind w:left="19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  3)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З'ясуй причину</w:t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»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rPr>
                <w:color w:val="0F243E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ind w:left="1099"/>
              <w:rPr>
                <w:color w:val="0F243E"/>
              </w:rPr>
            </w:pPr>
            <w:r w:rsidRPr="00095DCC">
              <w:rPr>
                <w:rFonts w:ascii="Times New Roman" w:hAnsi="Times New Roman"/>
                <w:color w:val="0F243E"/>
                <w:sz w:val="8"/>
                <w:szCs w:val="8"/>
                <w:lang w:val="uk-UA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rPr>
                <w:color w:val="0F243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ind w:left="1190"/>
              <w:rPr>
                <w:color w:val="0F243E"/>
              </w:rPr>
            </w:pP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</w:t>
            </w:r>
          </w:p>
        </w:tc>
      </w:tr>
      <w:tr w:rsidR="0049354A" w:rsidRPr="00F70983" w:rsidTr="002553F9">
        <w:trPr>
          <w:trHeight w:hRule="exact" w:val="1690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</w:t>
            </w:r>
          </w:p>
          <w:p w:rsidR="0049354A" w:rsidRPr="00F70983" w:rsidRDefault="0049354A" w:rsidP="002553F9">
            <w:pPr>
              <w:shd w:val="clear" w:color="auto" w:fill="FFFFFF"/>
              <w:spacing w:after="0"/>
              <w:ind w:left="19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IV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. 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«Гідрологічна»</w:t>
            </w:r>
          </w:p>
          <w:p w:rsidR="0049354A" w:rsidRPr="00F70983" w:rsidRDefault="0049354A" w:rsidP="002553F9">
            <w:pPr>
              <w:shd w:val="clear" w:color="auto" w:fill="FFFFFF"/>
              <w:tabs>
                <w:tab w:val="left" w:pos="754"/>
              </w:tabs>
              <w:spacing w:after="0"/>
              <w:ind w:left="19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  1)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Встанови співвідношення</w:t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»</w:t>
            </w:r>
          </w:p>
          <w:p w:rsidR="0049354A" w:rsidRPr="00F70983" w:rsidRDefault="0049354A" w:rsidP="002553F9">
            <w:pPr>
              <w:shd w:val="clear" w:color="auto" w:fill="FFFFFF"/>
              <w:tabs>
                <w:tab w:val="left" w:pos="754"/>
              </w:tabs>
              <w:spacing w:after="0"/>
              <w:ind w:left="19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  2)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Продовж речення</w:t>
            </w:r>
            <w:r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»</w:t>
            </w:r>
          </w:p>
          <w:p w:rsidR="0049354A" w:rsidRPr="00F70983" w:rsidRDefault="0049354A" w:rsidP="002553F9">
            <w:pPr>
              <w:shd w:val="clear" w:color="auto" w:fill="FFFFFF"/>
              <w:tabs>
                <w:tab w:val="left" w:pos="754"/>
              </w:tabs>
              <w:spacing w:after="0"/>
              <w:ind w:left="19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  3)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ab/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«Шифрувальник»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rPr>
                <w:color w:val="0F243E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rPr>
                <w:color w:val="0F243E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ind w:left="302"/>
              <w:rPr>
                <w:color w:val="0F243E"/>
              </w:rPr>
            </w:pPr>
            <w:r w:rsidRPr="00095DCC">
              <w:rPr>
                <w:rFonts w:ascii="Times New Roman" w:hAnsi="Times New Roman"/>
                <w:color w:val="0F243E"/>
                <w:sz w:val="10"/>
                <w:szCs w:val="10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rPr>
                <w:color w:val="0F243E"/>
              </w:rPr>
            </w:pPr>
          </w:p>
        </w:tc>
      </w:tr>
      <w:tr w:rsidR="0049354A" w:rsidRPr="00F70983" w:rsidTr="002553F9">
        <w:trPr>
          <w:trHeight w:hRule="exact" w:val="1700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ind w:left="24"/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</w:pPr>
          </w:p>
          <w:p w:rsidR="0049354A" w:rsidRPr="00F70983" w:rsidRDefault="0049354A" w:rsidP="002553F9">
            <w:pPr>
              <w:shd w:val="clear" w:color="auto" w:fill="FFFFFF"/>
              <w:spacing w:after="0"/>
              <w:ind w:left="24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V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. 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«Біологічна»</w:t>
            </w:r>
          </w:p>
          <w:p w:rsidR="0049354A" w:rsidRPr="00F70983" w:rsidRDefault="0049354A" w:rsidP="002553F9">
            <w:pPr>
              <w:shd w:val="clear" w:color="auto" w:fill="FFFFFF"/>
              <w:spacing w:after="0"/>
              <w:ind w:left="24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  1)   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«Фоторепортаж»</w:t>
            </w:r>
          </w:p>
          <w:p w:rsidR="0049354A" w:rsidRPr="00F70983" w:rsidRDefault="0049354A" w:rsidP="002553F9">
            <w:pPr>
              <w:shd w:val="clear" w:color="auto" w:fill="FFFFFF"/>
              <w:spacing w:after="0"/>
              <w:ind w:left="24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  2)   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«Встанови відповідність»</w:t>
            </w:r>
          </w:p>
          <w:p w:rsidR="0049354A" w:rsidRPr="00F70983" w:rsidRDefault="0049354A" w:rsidP="002553F9">
            <w:pPr>
              <w:shd w:val="clear" w:color="auto" w:fill="FFFFFF"/>
              <w:spacing w:after="0"/>
              <w:ind w:left="24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vertAlign w:val="superscript"/>
                <w:lang w:val="uk-UA"/>
              </w:rPr>
              <w:t xml:space="preserve">   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3)   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«Що таке? Хто такий»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ind w:left="538"/>
              <w:rPr>
                <w:color w:val="0F243E"/>
              </w:rPr>
            </w:pPr>
            <w:r w:rsidRPr="00095DCC">
              <w:rPr>
                <w:rFonts w:ascii="Times New Roman" w:hAnsi="Times New Roman"/>
                <w:b/>
                <w:bCs/>
                <w:color w:val="0F243E"/>
                <w:lang w:val="uk-UA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rPr>
                <w:color w:val="0F243E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rPr>
                <w:color w:val="0F243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ind w:left="1229"/>
              <w:rPr>
                <w:color w:val="0F243E"/>
              </w:rPr>
            </w:pPr>
            <w:r w:rsidRPr="00F70983">
              <w:rPr>
                <w:rFonts w:ascii="Times New Roman" w:hAnsi="Times New Roman"/>
                <w:b/>
                <w:bCs/>
                <w:color w:val="0F243E"/>
                <w:lang w:val="uk-UA"/>
              </w:rPr>
              <w:t xml:space="preserve"> </w:t>
            </w:r>
          </w:p>
          <w:p w:rsidR="0049354A" w:rsidRPr="00F70983" w:rsidRDefault="0049354A" w:rsidP="002553F9">
            <w:pPr>
              <w:shd w:val="clear" w:color="auto" w:fill="FFFFFF"/>
              <w:spacing w:after="0"/>
              <w:ind w:left="1229"/>
              <w:rPr>
                <w:color w:val="0F243E"/>
              </w:rPr>
            </w:pPr>
            <w:r w:rsidRPr="00095DCC">
              <w:rPr>
                <w:rFonts w:ascii="Times New Roman" w:hAnsi="Times New Roman"/>
                <w:b/>
                <w:bCs/>
                <w:color w:val="0F243E"/>
                <w:w w:val="81"/>
                <w:position w:val="-5"/>
                <w:sz w:val="40"/>
                <w:szCs w:val="40"/>
                <w:lang w:val="uk-UA"/>
              </w:rPr>
              <w:t xml:space="preserve"> </w:t>
            </w:r>
          </w:p>
        </w:tc>
      </w:tr>
      <w:tr w:rsidR="0049354A" w:rsidRPr="00F70983" w:rsidTr="002553F9">
        <w:trPr>
          <w:trHeight w:hRule="exact" w:val="183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ind w:left="29"/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</w:pPr>
          </w:p>
          <w:p w:rsidR="0049354A" w:rsidRPr="00F70983" w:rsidRDefault="0049354A" w:rsidP="002553F9">
            <w:pPr>
              <w:shd w:val="clear" w:color="auto" w:fill="FFFFFF"/>
              <w:spacing w:after="0"/>
              <w:ind w:left="29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en-US"/>
              </w:rPr>
              <w:t>VI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. </w:t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«Політична»</w:t>
            </w:r>
          </w:p>
          <w:p w:rsidR="0049354A" w:rsidRPr="00F70983" w:rsidRDefault="0049354A" w:rsidP="002553F9">
            <w:pPr>
              <w:shd w:val="clear" w:color="auto" w:fill="FFFFFF"/>
              <w:tabs>
                <w:tab w:val="left" w:pos="878"/>
              </w:tabs>
              <w:spacing w:after="0"/>
              <w:ind w:left="29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  1)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ab/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«Вірю-не вірю»</w:t>
            </w:r>
          </w:p>
          <w:p w:rsidR="0049354A" w:rsidRPr="00F70983" w:rsidRDefault="0049354A" w:rsidP="002553F9">
            <w:pPr>
              <w:shd w:val="clear" w:color="auto" w:fill="FFFFFF"/>
              <w:tabs>
                <w:tab w:val="left" w:pos="878"/>
              </w:tabs>
              <w:spacing w:after="0"/>
              <w:ind w:left="29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  2)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ab/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«Головоломка»</w:t>
            </w:r>
          </w:p>
          <w:p w:rsidR="0049354A" w:rsidRPr="00F70983" w:rsidRDefault="0049354A" w:rsidP="002553F9">
            <w:pPr>
              <w:shd w:val="clear" w:color="auto" w:fill="FFFFFF"/>
              <w:tabs>
                <w:tab w:val="left" w:pos="878"/>
              </w:tabs>
              <w:spacing w:after="0"/>
              <w:ind w:left="29"/>
              <w:rPr>
                <w:color w:val="0F243E"/>
              </w:rPr>
            </w:pP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 xml:space="preserve">   3)</w:t>
            </w:r>
            <w:r w:rsidRPr="00F70983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ab/>
            </w:r>
            <w:r w:rsidRPr="00095DCC">
              <w:rPr>
                <w:rFonts w:ascii="Times New Roman" w:hAnsi="Times New Roman"/>
                <w:color w:val="0F243E"/>
                <w:sz w:val="24"/>
                <w:szCs w:val="24"/>
                <w:lang w:val="uk-UA"/>
              </w:rPr>
              <w:t>«Знайди пару»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rPr>
                <w:color w:val="0F243E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ind w:left="859"/>
              <w:rPr>
                <w:color w:val="0F243E"/>
              </w:rPr>
            </w:pPr>
            <w:r w:rsidRPr="00F70983">
              <w:rPr>
                <w:rFonts w:ascii="Times New Roman" w:hAnsi="Times New Roman"/>
                <w:b/>
                <w:bCs/>
                <w:color w:val="0F243E"/>
                <w:lang w:val="uk-UA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ind w:left="379"/>
              <w:rPr>
                <w:color w:val="0F243E"/>
              </w:rPr>
            </w:pPr>
            <w:r w:rsidRPr="00095DCC">
              <w:rPr>
                <w:rFonts w:ascii="Times New Roman" w:hAnsi="Times New Roman"/>
                <w:b/>
                <w:bCs/>
                <w:color w:val="0F243E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54A" w:rsidRPr="00F70983" w:rsidRDefault="0049354A" w:rsidP="002553F9">
            <w:pPr>
              <w:shd w:val="clear" w:color="auto" w:fill="FFFFFF"/>
              <w:spacing w:after="0"/>
              <w:ind w:left="1277"/>
              <w:rPr>
                <w:color w:val="0F243E"/>
              </w:rPr>
            </w:pPr>
            <w:r w:rsidRPr="00F70983">
              <w:rPr>
                <w:rFonts w:ascii="Times New Roman" w:hAnsi="Times New Roman"/>
                <w:b/>
                <w:bCs/>
                <w:color w:val="0F243E"/>
                <w:position w:val="-8"/>
                <w:sz w:val="62"/>
                <w:szCs w:val="62"/>
                <w:lang w:val="uk-UA"/>
              </w:rPr>
              <w:t xml:space="preserve"> </w:t>
            </w:r>
          </w:p>
        </w:tc>
      </w:tr>
    </w:tbl>
    <w:p w:rsidR="0049354A" w:rsidRPr="00A864AB" w:rsidRDefault="0049354A" w:rsidP="002553F9">
      <w:pPr>
        <w:shd w:val="clear" w:color="auto" w:fill="FFFFFF"/>
        <w:tabs>
          <w:tab w:val="left" w:leader="underscore" w:pos="5832"/>
          <w:tab w:val="left" w:pos="7733"/>
          <w:tab w:val="left" w:pos="8558"/>
        </w:tabs>
        <w:spacing w:before="514" w:after="0"/>
        <w:ind w:left="168"/>
        <w:rPr>
          <w:b/>
          <w:color w:val="0F243E"/>
        </w:rPr>
      </w:pPr>
      <w:r w:rsidRPr="00A864AB">
        <w:rPr>
          <w:rFonts w:ascii="Times New Roman" w:hAnsi="Times New Roman"/>
          <w:b/>
          <w:color w:val="0F243E"/>
          <w:spacing w:val="-13"/>
          <w:sz w:val="24"/>
          <w:szCs w:val="24"/>
          <w:lang w:val="uk-UA"/>
        </w:rPr>
        <w:t>Сум а балів</w:t>
      </w:r>
      <w:r w:rsidRPr="00A864AB">
        <w:rPr>
          <w:rFonts w:ascii="Times New Roman" w:hAnsi="Times New Roman"/>
          <w:b/>
          <w:color w:val="0F243E"/>
          <w:sz w:val="24"/>
          <w:szCs w:val="24"/>
          <w:lang w:val="uk-UA"/>
        </w:rPr>
        <w:tab/>
      </w:r>
      <w:r w:rsidRPr="00A864AB">
        <w:rPr>
          <w:rFonts w:hAnsi="Times New Roman"/>
          <w:b/>
          <w:color w:val="0F243E"/>
          <w:sz w:val="24"/>
          <w:szCs w:val="24"/>
          <w:lang w:val="uk-UA"/>
        </w:rPr>
        <w:tab/>
      </w:r>
      <w:r w:rsidRPr="00A864AB">
        <w:rPr>
          <w:rFonts w:ascii="Times New Roman" w:hAnsi="Times New Roman"/>
          <w:b/>
          <w:color w:val="0F243E"/>
          <w:sz w:val="24"/>
          <w:szCs w:val="24"/>
          <w:vertAlign w:val="superscript"/>
          <w:lang w:val="uk-UA"/>
        </w:rPr>
        <w:t xml:space="preserve"> </w:t>
      </w:r>
    </w:p>
    <w:p w:rsidR="0049354A" w:rsidRPr="00680B51" w:rsidRDefault="0049354A" w:rsidP="002553F9">
      <w:pPr>
        <w:shd w:val="clear" w:color="auto" w:fill="FFFFFF"/>
        <w:spacing w:line="322" w:lineRule="exact"/>
        <w:rPr>
          <w:color w:val="0F243E"/>
          <w:spacing w:val="-5"/>
          <w:sz w:val="24"/>
          <w:szCs w:val="24"/>
          <w:lang w:val="uk-UA"/>
        </w:rPr>
      </w:pPr>
      <w:r>
        <w:rPr>
          <w:color w:val="0F243E"/>
          <w:spacing w:val="-5"/>
          <w:sz w:val="28"/>
          <w:szCs w:val="28"/>
          <w:lang w:val="uk-UA"/>
        </w:rPr>
        <w:t xml:space="preserve">( </w:t>
      </w:r>
      <w:r>
        <w:rPr>
          <w:color w:val="0F243E"/>
          <w:spacing w:val="-5"/>
          <w:sz w:val="24"/>
          <w:szCs w:val="24"/>
          <w:lang w:val="uk-UA"/>
        </w:rPr>
        <w:t>Кількість балів за кожне правильно виконане завдання вказана на слайдах та обов'язково оголошується вчителем).</w:t>
      </w:r>
    </w:p>
    <w:p w:rsidR="0049354A" w:rsidRPr="00A864AB" w:rsidRDefault="0049354A" w:rsidP="00FA4407">
      <w:pPr>
        <w:shd w:val="clear" w:color="auto" w:fill="FFFFFF"/>
        <w:spacing w:after="0" w:line="240" w:lineRule="atLeast"/>
        <w:rPr>
          <w:rFonts w:ascii="Times New Roman" w:hAnsi="Times New Roman"/>
          <w:b/>
          <w:color w:val="0F243E"/>
          <w:spacing w:val="-5"/>
          <w:sz w:val="28"/>
          <w:szCs w:val="28"/>
          <w:lang w:val="uk-UA"/>
        </w:rPr>
      </w:pPr>
      <w:r w:rsidRPr="00A864AB">
        <w:rPr>
          <w:rFonts w:ascii="Times New Roman" w:hAnsi="Times New Roman"/>
          <w:b/>
          <w:color w:val="0F243E"/>
          <w:spacing w:val="-5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Додаток  2</w:t>
      </w:r>
    </w:p>
    <w:p w:rsidR="0049354A" w:rsidRPr="00A864AB" w:rsidRDefault="0049354A" w:rsidP="00FA4407">
      <w:pPr>
        <w:shd w:val="clear" w:color="auto" w:fill="FFFFFF"/>
        <w:spacing w:after="0"/>
        <w:rPr>
          <w:rFonts w:ascii="Times New Roman" w:hAnsi="Times New Roman"/>
          <w:b/>
          <w:color w:val="0F243E"/>
          <w:sz w:val="28"/>
          <w:szCs w:val="28"/>
        </w:rPr>
      </w:pPr>
      <w:r w:rsidRPr="00A864AB">
        <w:rPr>
          <w:rFonts w:ascii="Times New Roman" w:hAnsi="Times New Roman"/>
          <w:b/>
          <w:color w:val="0F243E"/>
          <w:spacing w:val="-5"/>
          <w:sz w:val="28"/>
          <w:szCs w:val="28"/>
          <w:lang w:val="uk-UA"/>
        </w:rPr>
        <w:t>Варіант 1</w:t>
      </w:r>
    </w:p>
    <w:p w:rsidR="0049354A" w:rsidRPr="00095DCC" w:rsidRDefault="0049354A" w:rsidP="00FA4407">
      <w:pPr>
        <w:shd w:val="clear" w:color="auto" w:fill="FFFFFF"/>
        <w:tabs>
          <w:tab w:val="left" w:pos="278"/>
        </w:tabs>
        <w:spacing w:after="0"/>
        <w:ind w:left="5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28"/>
          <w:sz w:val="28"/>
          <w:szCs w:val="28"/>
          <w:lang w:val="uk-UA"/>
        </w:rPr>
        <w:t>1.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2"/>
          <w:sz w:val="28"/>
          <w:szCs w:val="28"/>
          <w:lang w:val="uk-UA"/>
        </w:rPr>
        <w:t>Яке з тверджень є правильним?</w:t>
      </w:r>
    </w:p>
    <w:p w:rsidR="0049354A" w:rsidRPr="00095DCC" w:rsidRDefault="0049354A" w:rsidP="00FA4407">
      <w:pPr>
        <w:shd w:val="clear" w:color="auto" w:fill="FFFFFF"/>
        <w:tabs>
          <w:tab w:val="left" w:pos="5678"/>
        </w:tabs>
        <w:spacing w:after="0"/>
        <w:ind w:left="77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2"/>
          <w:sz w:val="28"/>
          <w:szCs w:val="28"/>
          <w:lang w:val="uk-UA"/>
        </w:rPr>
        <w:t>а)г. Еверест - найвища вершина планети</w:t>
      </w:r>
      <w:r>
        <w:rPr>
          <w:rFonts w:ascii="Times New Roman" w:hAnsi="Times New Roman"/>
          <w:color w:val="0F243E"/>
          <w:spacing w:val="-2"/>
          <w:sz w:val="28"/>
          <w:szCs w:val="28"/>
          <w:lang w:val="uk-UA"/>
        </w:rPr>
        <w:t>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  <w:t xml:space="preserve">б) В Євразії знаходиться  </w:t>
      </w:r>
    </w:p>
    <w:p w:rsidR="0049354A" w:rsidRPr="00095DCC" w:rsidRDefault="0049354A" w:rsidP="00FA4407">
      <w:pPr>
        <w:shd w:val="clear" w:color="auto" w:fill="FFFFFF"/>
        <w:spacing w:after="0"/>
        <w:ind w:left="5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найбільша пустеля 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планети;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     в)Найдовшою річкою Європи є Дніпро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.</w:t>
      </w:r>
    </w:p>
    <w:p w:rsidR="0049354A" w:rsidRDefault="0049354A" w:rsidP="00FA4407">
      <w:pPr>
        <w:shd w:val="clear" w:color="auto" w:fill="FFFFFF"/>
        <w:tabs>
          <w:tab w:val="left" w:pos="278"/>
        </w:tabs>
        <w:spacing w:after="0"/>
        <w:ind w:left="5"/>
        <w:rPr>
          <w:rFonts w:ascii="Times New Roman" w:hAnsi="Times New Roman"/>
          <w:color w:val="0F243E"/>
          <w:spacing w:val="-12"/>
          <w:sz w:val="28"/>
          <w:szCs w:val="28"/>
          <w:lang w:val="uk-UA"/>
        </w:rPr>
      </w:pPr>
    </w:p>
    <w:p w:rsidR="0049354A" w:rsidRPr="00095DCC" w:rsidRDefault="0049354A" w:rsidP="00FA4407">
      <w:pPr>
        <w:shd w:val="clear" w:color="auto" w:fill="FFFFFF"/>
        <w:tabs>
          <w:tab w:val="left" w:pos="278"/>
        </w:tabs>
        <w:spacing w:after="0"/>
        <w:ind w:left="5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pacing w:val="-12"/>
          <w:sz w:val="28"/>
          <w:szCs w:val="28"/>
          <w:lang w:val="uk-UA"/>
        </w:rPr>
        <w:t>2.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  <w:t>Ближче інших ма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териків до Євразії розташовані:</w:t>
      </w:r>
    </w:p>
    <w:p w:rsidR="0049354A" w:rsidRPr="00095DCC" w:rsidRDefault="0049354A" w:rsidP="00FA4407">
      <w:pPr>
        <w:shd w:val="clear" w:color="auto" w:fill="FFFFFF"/>
        <w:tabs>
          <w:tab w:val="left" w:pos="5352"/>
        </w:tabs>
        <w:spacing w:after="0"/>
        <w:ind w:left="10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а) Південна Америка и Північна Америка</w:t>
      </w:r>
      <w:r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;</w:t>
      </w: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 xml:space="preserve">     б) Північна Америка та Африка</w:t>
      </w:r>
      <w:r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;</w:t>
      </w: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br/>
      </w:r>
      <w:r w:rsidRPr="00095DCC">
        <w:rPr>
          <w:rFonts w:ascii="Times New Roman" w:hAnsi="Times New Roman"/>
          <w:color w:val="0F243E"/>
          <w:spacing w:val="-2"/>
          <w:sz w:val="28"/>
          <w:szCs w:val="28"/>
          <w:lang w:val="uk-UA"/>
        </w:rPr>
        <w:t>в)Африка та Австралія</w:t>
      </w:r>
      <w:r>
        <w:rPr>
          <w:rFonts w:ascii="Times New Roman" w:hAnsi="Times New Roman"/>
          <w:color w:val="0F243E"/>
          <w:spacing w:val="-2"/>
          <w:sz w:val="28"/>
          <w:szCs w:val="28"/>
          <w:lang w:val="uk-UA"/>
        </w:rPr>
        <w:t>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  <w:t>г) Австралія та Антарктида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.</w:t>
      </w:r>
    </w:p>
    <w:p w:rsidR="0049354A" w:rsidRDefault="0049354A" w:rsidP="00FA4407">
      <w:pPr>
        <w:shd w:val="clear" w:color="auto" w:fill="FFFFFF"/>
        <w:tabs>
          <w:tab w:val="left" w:pos="278"/>
        </w:tabs>
        <w:spacing w:after="0"/>
        <w:ind w:left="5"/>
        <w:rPr>
          <w:rFonts w:ascii="Times New Roman" w:hAnsi="Times New Roman"/>
          <w:color w:val="0F243E"/>
          <w:spacing w:val="-12"/>
          <w:sz w:val="28"/>
          <w:szCs w:val="28"/>
          <w:lang w:val="uk-UA"/>
        </w:rPr>
      </w:pPr>
    </w:p>
    <w:p w:rsidR="0049354A" w:rsidRPr="00337C38" w:rsidRDefault="0049354A" w:rsidP="00FA4407">
      <w:pPr>
        <w:shd w:val="clear" w:color="auto" w:fill="FFFFFF"/>
        <w:tabs>
          <w:tab w:val="left" w:pos="278"/>
        </w:tabs>
        <w:spacing w:after="0"/>
        <w:ind w:left="5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pacing w:val="-12"/>
          <w:sz w:val="28"/>
          <w:szCs w:val="28"/>
          <w:lang w:val="uk-UA"/>
        </w:rPr>
        <w:t>3.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  <w:t>Специфічною рисою будови земної кори Євразії є присутність ...</w:t>
      </w:r>
    </w:p>
    <w:p w:rsidR="0049354A" w:rsidRPr="00095DCC" w:rsidRDefault="0049354A" w:rsidP="00FA4407">
      <w:pPr>
        <w:shd w:val="clear" w:color="auto" w:fill="FFFFFF"/>
        <w:tabs>
          <w:tab w:val="left" w:pos="288"/>
        </w:tabs>
        <w:spacing w:after="0"/>
        <w:ind w:left="5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10"/>
          <w:sz w:val="28"/>
          <w:szCs w:val="28"/>
          <w:lang w:val="uk-UA"/>
        </w:rPr>
        <w:t>а)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  <w:t xml:space="preserve">Областей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герцинської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і мезозойської складчастості;</w:t>
      </w:r>
    </w:p>
    <w:p w:rsidR="0049354A" w:rsidRPr="00095DCC" w:rsidRDefault="0049354A" w:rsidP="00FA4407">
      <w:pPr>
        <w:shd w:val="clear" w:color="auto" w:fill="FFFFFF"/>
        <w:tabs>
          <w:tab w:val="left" w:pos="288"/>
        </w:tabs>
        <w:spacing w:after="0"/>
        <w:ind w:left="5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7"/>
          <w:sz w:val="28"/>
          <w:szCs w:val="28"/>
          <w:lang w:val="uk-UA"/>
        </w:rPr>
        <w:t>б)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  <w:t>Областей мезозойської складчастості і древніх платформ;</w:t>
      </w:r>
    </w:p>
    <w:p w:rsidR="0049354A" w:rsidRPr="00095DCC" w:rsidRDefault="0049354A" w:rsidP="00FA4407">
      <w:pPr>
        <w:shd w:val="clear" w:color="auto" w:fill="FFFFFF"/>
        <w:tabs>
          <w:tab w:val="left" w:pos="288"/>
        </w:tabs>
        <w:spacing w:after="0"/>
        <w:ind w:left="5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pacing w:val="-6"/>
          <w:sz w:val="28"/>
          <w:szCs w:val="28"/>
          <w:lang w:val="uk-UA"/>
        </w:rPr>
        <w:t>в</w:t>
      </w:r>
      <w:r w:rsidRPr="00095DCC">
        <w:rPr>
          <w:rFonts w:ascii="Times New Roman" w:hAnsi="Times New Roman"/>
          <w:color w:val="0F243E"/>
          <w:spacing w:val="-6"/>
          <w:sz w:val="28"/>
          <w:szCs w:val="28"/>
          <w:lang w:val="uk-UA"/>
        </w:rPr>
        <w:t>)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  <w:t>Древніх платформ та областей Нової складчастості</w:t>
      </w:r>
    </w:p>
    <w:p w:rsidR="0049354A" w:rsidRDefault="0049354A" w:rsidP="00FA4407">
      <w:pPr>
        <w:shd w:val="clear" w:color="auto" w:fill="FFFFFF"/>
        <w:tabs>
          <w:tab w:val="left" w:pos="278"/>
        </w:tabs>
        <w:spacing w:after="0"/>
        <w:ind w:left="5"/>
        <w:rPr>
          <w:rFonts w:ascii="Times New Roman" w:hAnsi="Times New Roman"/>
          <w:color w:val="0F243E"/>
          <w:spacing w:val="-10"/>
          <w:sz w:val="28"/>
          <w:szCs w:val="28"/>
          <w:lang w:val="uk-UA"/>
        </w:rPr>
      </w:pPr>
    </w:p>
    <w:p w:rsidR="0049354A" w:rsidRPr="00095DCC" w:rsidRDefault="0049354A" w:rsidP="00FA4407">
      <w:pPr>
        <w:shd w:val="clear" w:color="auto" w:fill="FFFFFF"/>
        <w:tabs>
          <w:tab w:val="left" w:pos="278"/>
        </w:tabs>
        <w:spacing w:after="0"/>
        <w:ind w:left="5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10"/>
          <w:sz w:val="28"/>
          <w:szCs w:val="28"/>
          <w:lang w:val="uk-UA"/>
        </w:rPr>
        <w:t>4.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  <w:t>Найбільші абсолютні висоти характерні для ... нагір'я</w:t>
      </w:r>
    </w:p>
    <w:p w:rsidR="0049354A" w:rsidRDefault="0049354A" w:rsidP="00FA4407">
      <w:pPr>
        <w:shd w:val="clear" w:color="auto" w:fill="FFFFFF"/>
        <w:tabs>
          <w:tab w:val="left" w:pos="2381"/>
          <w:tab w:val="left" w:pos="4258"/>
          <w:tab w:val="left" w:pos="7267"/>
        </w:tabs>
        <w:spacing w:after="0"/>
        <w:ind w:left="10"/>
        <w:rPr>
          <w:rFonts w:ascii="Times New Roman" w:hAnsi="Times New Roman"/>
          <w:color w:val="0F243E"/>
          <w:spacing w:val="-1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pacing w:val="-3"/>
          <w:sz w:val="28"/>
          <w:szCs w:val="28"/>
          <w:lang w:val="uk-UA"/>
        </w:rPr>
        <w:t>а) Іранського;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5"/>
          <w:sz w:val="28"/>
          <w:szCs w:val="28"/>
          <w:lang w:val="uk-UA"/>
        </w:rPr>
        <w:t>б) Памір;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3"/>
          <w:sz w:val="28"/>
          <w:szCs w:val="28"/>
          <w:lang w:val="uk-UA"/>
        </w:rPr>
        <w:t>в) Малоазіатського;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г) Тибет</w:t>
      </w:r>
    </w:p>
    <w:p w:rsidR="0049354A" w:rsidRPr="00095DCC" w:rsidRDefault="0049354A" w:rsidP="00FA4407">
      <w:pPr>
        <w:shd w:val="clear" w:color="auto" w:fill="FFFFFF"/>
        <w:tabs>
          <w:tab w:val="left" w:pos="2381"/>
          <w:tab w:val="left" w:pos="4258"/>
          <w:tab w:val="left" w:pos="7267"/>
        </w:tabs>
        <w:spacing w:after="0"/>
        <w:ind w:left="10"/>
        <w:rPr>
          <w:rFonts w:ascii="Times New Roman" w:hAnsi="Times New Roman"/>
          <w:color w:val="0F243E"/>
          <w:sz w:val="28"/>
          <w:szCs w:val="28"/>
        </w:rPr>
      </w:pPr>
    </w:p>
    <w:p w:rsidR="0049354A" w:rsidRPr="00337C38" w:rsidRDefault="0049354A" w:rsidP="00FA4407">
      <w:pPr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left="5"/>
        <w:rPr>
          <w:rFonts w:ascii="Times New Roman" w:hAnsi="Times New Roman"/>
          <w:color w:val="0F243E"/>
          <w:spacing w:val="-14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Найменшу площу на території Євразії займає ... кліматичний пояс </w:t>
      </w:r>
      <w:r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а)Екваторіальний;</w:t>
      </w: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 xml:space="preserve">     б)Субекваторіальний;     в)Тропічний;    г)Субарктичний</w:t>
      </w:r>
    </w:p>
    <w:p w:rsidR="0049354A" w:rsidRPr="00095DCC" w:rsidRDefault="0049354A" w:rsidP="00337C3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left="5"/>
        <w:rPr>
          <w:rFonts w:ascii="Times New Roman" w:hAnsi="Times New Roman"/>
          <w:color w:val="0F243E"/>
          <w:spacing w:val="-14"/>
          <w:sz w:val="28"/>
          <w:szCs w:val="28"/>
          <w:lang w:val="uk-UA"/>
        </w:rPr>
      </w:pPr>
    </w:p>
    <w:p w:rsidR="0049354A" w:rsidRPr="00095DCC" w:rsidRDefault="0049354A" w:rsidP="00FA4407">
      <w:pPr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left="5"/>
        <w:rPr>
          <w:rFonts w:ascii="Times New Roman" w:hAnsi="Times New Roman"/>
          <w:color w:val="0F243E"/>
          <w:spacing w:val="-14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Мінімальна кількість опадів випадає в ... частині материка</w:t>
      </w:r>
    </w:p>
    <w:p w:rsidR="0049354A" w:rsidRPr="00095DCC" w:rsidRDefault="0049354A" w:rsidP="00FA4407">
      <w:pPr>
        <w:shd w:val="clear" w:color="auto" w:fill="FFFFFF"/>
        <w:tabs>
          <w:tab w:val="left" w:pos="2928"/>
          <w:tab w:val="left" w:pos="5496"/>
          <w:tab w:val="left" w:pos="7637"/>
        </w:tabs>
        <w:spacing w:after="0"/>
        <w:ind w:left="19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4"/>
          <w:sz w:val="28"/>
          <w:szCs w:val="28"/>
          <w:lang w:val="uk-UA"/>
        </w:rPr>
        <w:t>а)3ахідній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3"/>
          <w:sz w:val="28"/>
          <w:szCs w:val="28"/>
          <w:lang w:val="uk-UA"/>
        </w:rPr>
        <w:t>б)Південній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4"/>
          <w:sz w:val="28"/>
          <w:szCs w:val="28"/>
          <w:lang w:val="uk-UA"/>
        </w:rPr>
        <w:t>в)Східній;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4"/>
          <w:sz w:val="28"/>
          <w:szCs w:val="28"/>
          <w:lang w:val="uk-UA"/>
        </w:rPr>
        <w:t>г)Центральній</w:t>
      </w:r>
    </w:p>
    <w:p w:rsidR="0049354A" w:rsidRDefault="0049354A" w:rsidP="00A864AB">
      <w:pPr>
        <w:shd w:val="clear" w:color="auto" w:fill="FFFFFF"/>
        <w:tabs>
          <w:tab w:val="left" w:pos="278"/>
        </w:tabs>
        <w:spacing w:after="0"/>
        <w:ind w:left="5"/>
        <w:rPr>
          <w:rFonts w:ascii="Times New Roman" w:hAnsi="Times New Roman"/>
          <w:color w:val="0F243E"/>
          <w:spacing w:val="-16"/>
          <w:sz w:val="28"/>
          <w:szCs w:val="28"/>
          <w:lang w:val="uk-UA"/>
        </w:rPr>
      </w:pPr>
    </w:p>
    <w:p w:rsidR="0049354A" w:rsidRPr="00A864AB" w:rsidRDefault="0049354A" w:rsidP="00A864AB">
      <w:pPr>
        <w:shd w:val="clear" w:color="auto" w:fill="FFFFFF"/>
        <w:tabs>
          <w:tab w:val="left" w:pos="278"/>
        </w:tabs>
        <w:spacing w:after="0"/>
        <w:ind w:left="5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pacing w:val="-16"/>
          <w:sz w:val="28"/>
          <w:szCs w:val="28"/>
          <w:lang w:val="uk-UA"/>
        </w:rPr>
        <w:t>7.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  <w:t>Повноводими протягом всього року є річки ...</w:t>
      </w:r>
    </w:p>
    <w:p w:rsidR="0049354A" w:rsidRPr="00A864AB" w:rsidRDefault="0049354A" w:rsidP="00FA4407">
      <w:pPr>
        <w:shd w:val="clear" w:color="auto" w:fill="FFFFFF"/>
        <w:spacing w:after="0"/>
        <w:ind w:left="19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а)Південної Європи;    б)Західної Європи;    в)Південної Азії;     г)Східної Азії</w:t>
      </w:r>
    </w:p>
    <w:p w:rsidR="0049354A" w:rsidRDefault="0049354A" w:rsidP="00FA4407">
      <w:pPr>
        <w:shd w:val="clear" w:color="auto" w:fill="FFFFFF"/>
        <w:tabs>
          <w:tab w:val="left" w:pos="278"/>
        </w:tabs>
        <w:spacing w:after="0"/>
        <w:ind w:left="5"/>
        <w:rPr>
          <w:rFonts w:ascii="Times New Roman" w:hAnsi="Times New Roman"/>
          <w:color w:val="0F243E"/>
          <w:spacing w:val="-16"/>
          <w:sz w:val="28"/>
          <w:szCs w:val="28"/>
          <w:lang w:val="uk-UA"/>
        </w:rPr>
      </w:pPr>
    </w:p>
    <w:p w:rsidR="0049354A" w:rsidRPr="00095DCC" w:rsidRDefault="0049354A" w:rsidP="00FA4407">
      <w:pPr>
        <w:shd w:val="clear" w:color="auto" w:fill="FFFFFF"/>
        <w:tabs>
          <w:tab w:val="left" w:pos="278"/>
        </w:tabs>
        <w:spacing w:after="0"/>
        <w:ind w:left="5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16"/>
          <w:sz w:val="28"/>
          <w:szCs w:val="28"/>
          <w:lang w:val="uk-UA"/>
        </w:rPr>
        <w:t>8.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Найбільша різноманітність природних зон відзначається в ... кліматичному</w:t>
      </w: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br/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поясі</w:t>
      </w:r>
    </w:p>
    <w:p w:rsidR="0049354A" w:rsidRPr="00095DCC" w:rsidRDefault="0049354A" w:rsidP="00FA4407">
      <w:pPr>
        <w:shd w:val="clear" w:color="auto" w:fill="FFFFFF"/>
        <w:spacing w:after="0"/>
        <w:ind w:left="19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а)Субарктичному;    б)Помірному;     в)Тропічному;      г)Субекваторіальному</w:t>
      </w:r>
    </w:p>
    <w:p w:rsidR="0049354A" w:rsidRDefault="0049354A" w:rsidP="00FA4407">
      <w:pPr>
        <w:shd w:val="clear" w:color="auto" w:fill="FFFFFF"/>
        <w:tabs>
          <w:tab w:val="left" w:pos="278"/>
        </w:tabs>
        <w:spacing w:after="0"/>
        <w:ind w:left="5"/>
        <w:rPr>
          <w:rFonts w:ascii="Times New Roman" w:hAnsi="Times New Roman"/>
          <w:color w:val="0F243E"/>
          <w:spacing w:val="-11"/>
          <w:sz w:val="28"/>
          <w:szCs w:val="28"/>
          <w:lang w:val="uk-UA"/>
        </w:rPr>
      </w:pPr>
    </w:p>
    <w:p w:rsidR="0049354A" w:rsidRPr="00095DCC" w:rsidRDefault="0049354A" w:rsidP="00FA4407">
      <w:pPr>
        <w:shd w:val="clear" w:color="auto" w:fill="FFFFFF"/>
        <w:tabs>
          <w:tab w:val="left" w:pos="278"/>
        </w:tabs>
        <w:spacing w:after="0"/>
        <w:ind w:left="5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11"/>
          <w:sz w:val="28"/>
          <w:szCs w:val="28"/>
          <w:lang w:val="uk-UA"/>
        </w:rPr>
        <w:t>9.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ab/>
        <w:t>«країною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боліт»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 xml:space="preserve"> називають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...</w:t>
      </w:r>
    </w:p>
    <w:p w:rsidR="0049354A" w:rsidRPr="00095DCC" w:rsidRDefault="0049354A" w:rsidP="00FA4407">
      <w:pPr>
        <w:shd w:val="clear" w:color="auto" w:fill="FFFFFF"/>
        <w:tabs>
          <w:tab w:val="left" w:pos="2554"/>
          <w:tab w:val="left" w:pos="4843"/>
          <w:tab w:val="left" w:pos="7128"/>
        </w:tabs>
        <w:spacing w:after="0"/>
        <w:ind w:left="24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3"/>
          <w:sz w:val="28"/>
          <w:szCs w:val="28"/>
          <w:lang w:val="uk-UA"/>
        </w:rPr>
        <w:t>а) Швеція,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4"/>
          <w:sz w:val="28"/>
          <w:szCs w:val="28"/>
          <w:lang w:val="uk-UA"/>
        </w:rPr>
        <w:t>б) Норвегія;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4"/>
          <w:sz w:val="28"/>
          <w:szCs w:val="28"/>
          <w:lang w:val="uk-UA"/>
        </w:rPr>
        <w:t>в) Фінляндія;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г) Швейцарія</w:t>
      </w:r>
    </w:p>
    <w:p w:rsidR="0049354A" w:rsidRDefault="0049354A" w:rsidP="00FA4407">
      <w:pPr>
        <w:shd w:val="clear" w:color="auto" w:fill="FFFFFF"/>
        <w:spacing w:after="0"/>
        <w:ind w:left="53"/>
        <w:rPr>
          <w:rFonts w:ascii="Times New Roman" w:hAnsi="Times New Roman"/>
          <w:color w:val="0F243E"/>
          <w:sz w:val="28"/>
          <w:szCs w:val="28"/>
          <w:lang w:val="uk-UA"/>
        </w:rPr>
      </w:pPr>
    </w:p>
    <w:p w:rsidR="0049354A" w:rsidRPr="00095DCC" w:rsidRDefault="0049354A" w:rsidP="00FA4407">
      <w:pPr>
        <w:shd w:val="clear" w:color="auto" w:fill="FFFFFF"/>
        <w:spacing w:after="0"/>
        <w:ind w:left="53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10.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 xml:space="preserve">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Крайня північна точка Євразії 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–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мис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…</w:t>
      </w:r>
    </w:p>
    <w:p w:rsidR="0049354A" w:rsidRPr="00095DCC" w:rsidRDefault="0049354A" w:rsidP="00FA4407">
      <w:pPr>
        <w:shd w:val="clear" w:color="auto" w:fill="FFFFFF"/>
        <w:tabs>
          <w:tab w:val="left" w:pos="3120"/>
          <w:tab w:val="left" w:pos="7306"/>
        </w:tabs>
        <w:spacing w:after="0"/>
        <w:ind w:left="91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3"/>
          <w:sz w:val="28"/>
          <w:szCs w:val="28"/>
          <w:lang w:val="uk-UA"/>
        </w:rPr>
        <w:t>а)</w:t>
      </w:r>
      <w:proofErr w:type="spellStart"/>
      <w:r w:rsidRPr="00095DCC">
        <w:rPr>
          <w:rFonts w:ascii="Times New Roman" w:hAnsi="Times New Roman"/>
          <w:color w:val="0F243E"/>
          <w:spacing w:val="-3"/>
          <w:sz w:val="28"/>
          <w:szCs w:val="28"/>
          <w:lang w:val="uk-UA"/>
        </w:rPr>
        <w:t>Піай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5"/>
          <w:sz w:val="28"/>
          <w:szCs w:val="28"/>
          <w:lang w:val="uk-UA"/>
        </w:rPr>
        <w:t>б)</w:t>
      </w:r>
      <w:proofErr w:type="spellStart"/>
      <w:r w:rsidRPr="00095DCC">
        <w:rPr>
          <w:rFonts w:ascii="Times New Roman" w:hAnsi="Times New Roman"/>
          <w:color w:val="0F243E"/>
          <w:spacing w:val="-5"/>
          <w:sz w:val="28"/>
          <w:szCs w:val="28"/>
          <w:lang w:val="uk-UA"/>
        </w:rPr>
        <w:t>Челюскін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  <w:t>в)Дежньова</w:t>
      </w:r>
    </w:p>
    <w:p w:rsidR="0049354A" w:rsidRDefault="0049354A" w:rsidP="00FA4407">
      <w:pPr>
        <w:shd w:val="clear" w:color="auto" w:fill="FFFFFF"/>
        <w:spacing w:after="0"/>
        <w:ind w:left="53"/>
        <w:rPr>
          <w:rFonts w:ascii="Times New Roman" w:hAnsi="Times New Roman"/>
          <w:color w:val="0F243E"/>
          <w:spacing w:val="-1"/>
          <w:sz w:val="28"/>
          <w:szCs w:val="28"/>
          <w:lang w:val="uk-UA"/>
        </w:rPr>
      </w:pPr>
    </w:p>
    <w:p w:rsidR="0049354A" w:rsidRPr="00095DCC" w:rsidRDefault="0049354A" w:rsidP="00FA4407">
      <w:pPr>
        <w:shd w:val="clear" w:color="auto" w:fill="FFFFFF"/>
        <w:spacing w:after="0"/>
        <w:ind w:left="53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 xml:space="preserve">11. </w:t>
      </w: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Великий внесок у дослідження важкодоступних територій Центральної</w:t>
      </w:r>
    </w:p>
    <w:p w:rsidR="0049354A" w:rsidRPr="00095DCC" w:rsidRDefault="0049354A" w:rsidP="00337C38">
      <w:pPr>
        <w:shd w:val="clear" w:color="auto" w:fill="FFFFFF"/>
        <w:spacing w:after="0"/>
        <w:ind w:left="19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Азії зробив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 xml:space="preserve">: </w:t>
      </w:r>
      <w:r w:rsidRPr="00095DCC">
        <w:rPr>
          <w:rFonts w:ascii="Times New Roman" w:hAnsi="Times New Roman"/>
          <w:color w:val="0F243E"/>
          <w:spacing w:val="-2"/>
          <w:sz w:val="28"/>
          <w:szCs w:val="28"/>
          <w:lang w:val="uk-UA"/>
        </w:rPr>
        <w:t>а) М.</w:t>
      </w:r>
      <w:proofErr w:type="spellStart"/>
      <w:r w:rsidRPr="00095DCC">
        <w:rPr>
          <w:rFonts w:ascii="Times New Roman" w:hAnsi="Times New Roman"/>
          <w:color w:val="0F243E"/>
          <w:spacing w:val="-2"/>
          <w:sz w:val="28"/>
          <w:szCs w:val="28"/>
          <w:lang w:val="uk-UA"/>
        </w:rPr>
        <w:t>Прежевальський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2"/>
          <w:sz w:val="28"/>
          <w:szCs w:val="28"/>
          <w:lang w:val="uk-UA"/>
        </w:rPr>
        <w:t>б) С.</w:t>
      </w:r>
      <w:proofErr w:type="spellStart"/>
      <w:r w:rsidRPr="00095DCC">
        <w:rPr>
          <w:rFonts w:ascii="Times New Roman" w:hAnsi="Times New Roman"/>
          <w:color w:val="0F243E"/>
          <w:spacing w:val="-2"/>
          <w:sz w:val="28"/>
          <w:szCs w:val="28"/>
          <w:lang w:val="uk-UA"/>
        </w:rPr>
        <w:t>Дежньов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  <w:t xml:space="preserve">в) Є.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Хабаров</w:t>
      </w:r>
      <w:proofErr w:type="spellEnd"/>
    </w:p>
    <w:p w:rsidR="0049354A" w:rsidRPr="00A864AB" w:rsidRDefault="0049354A" w:rsidP="00FA440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F243E"/>
          <w:sz w:val="28"/>
          <w:szCs w:val="28"/>
          <w:lang w:val="uk-UA"/>
        </w:rPr>
      </w:pPr>
      <w:r w:rsidRPr="00A864AB">
        <w:rPr>
          <w:rFonts w:ascii="Times New Roman" w:hAnsi="Times New Roman"/>
          <w:b/>
          <w:color w:val="0F243E"/>
          <w:sz w:val="28"/>
          <w:szCs w:val="28"/>
          <w:lang w:val="uk-UA"/>
        </w:rPr>
        <w:lastRenderedPageBreak/>
        <w:t xml:space="preserve">         Варіант 2</w:t>
      </w:r>
    </w:p>
    <w:p w:rsidR="0049354A" w:rsidRPr="00095DCC" w:rsidRDefault="0049354A" w:rsidP="00337C38">
      <w:pPr>
        <w:shd w:val="clear" w:color="auto" w:fill="FFFFFF"/>
        <w:tabs>
          <w:tab w:val="left" w:pos="278"/>
        </w:tabs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pacing w:val="-26"/>
          <w:sz w:val="28"/>
          <w:szCs w:val="28"/>
          <w:lang w:val="uk-UA"/>
        </w:rPr>
        <w:t>1.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  <w:t>Крайньою східною точкою Євразії є :</w:t>
      </w:r>
    </w:p>
    <w:p w:rsidR="0049354A" w:rsidRPr="00095DCC" w:rsidRDefault="0049354A" w:rsidP="00337C38">
      <w:pPr>
        <w:shd w:val="clear" w:color="auto" w:fill="FFFFFF"/>
        <w:tabs>
          <w:tab w:val="left" w:pos="5664"/>
        </w:tabs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2"/>
          <w:sz w:val="28"/>
          <w:szCs w:val="28"/>
          <w:lang w:val="uk-UA"/>
        </w:rPr>
        <w:t xml:space="preserve">а) м. Дежньова        б) м. </w:t>
      </w:r>
      <w:proofErr w:type="spellStart"/>
      <w:r w:rsidRPr="00095DCC">
        <w:rPr>
          <w:rFonts w:ascii="Times New Roman" w:hAnsi="Times New Roman"/>
          <w:color w:val="0F243E"/>
          <w:spacing w:val="-2"/>
          <w:sz w:val="28"/>
          <w:szCs w:val="28"/>
          <w:lang w:val="uk-UA"/>
        </w:rPr>
        <w:t>Челюскін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7"/>
          <w:sz w:val="28"/>
          <w:szCs w:val="28"/>
          <w:lang w:val="uk-UA"/>
        </w:rPr>
        <w:t>в) м. Пі ай</w:t>
      </w:r>
    </w:p>
    <w:p w:rsidR="0049354A" w:rsidRDefault="0049354A" w:rsidP="00337C38">
      <w:pPr>
        <w:shd w:val="clear" w:color="auto" w:fill="FFFFFF"/>
        <w:tabs>
          <w:tab w:val="left" w:pos="278"/>
        </w:tabs>
        <w:spacing w:after="0" w:line="240" w:lineRule="auto"/>
        <w:ind w:left="284" w:right="653"/>
        <w:jc w:val="both"/>
        <w:rPr>
          <w:rFonts w:ascii="Times New Roman" w:hAnsi="Times New Roman"/>
          <w:color w:val="0F243E"/>
          <w:spacing w:val="-12"/>
          <w:sz w:val="28"/>
          <w:szCs w:val="28"/>
          <w:lang w:val="uk-UA"/>
        </w:rPr>
      </w:pPr>
    </w:p>
    <w:p w:rsidR="0049354A" w:rsidRPr="00095DCC" w:rsidRDefault="0049354A" w:rsidP="00337C38">
      <w:pPr>
        <w:shd w:val="clear" w:color="auto" w:fill="FFFFFF"/>
        <w:tabs>
          <w:tab w:val="left" w:pos="278"/>
        </w:tabs>
        <w:spacing w:after="0" w:line="240" w:lineRule="auto"/>
        <w:ind w:left="284" w:right="653"/>
        <w:jc w:val="both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12"/>
          <w:sz w:val="28"/>
          <w:szCs w:val="28"/>
          <w:lang w:val="uk-UA"/>
        </w:rPr>
        <w:t>2.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2"/>
          <w:sz w:val="28"/>
          <w:szCs w:val="28"/>
          <w:lang w:val="uk-UA"/>
        </w:rPr>
        <w:t>На формування клімату яких частин Євразії мають найбільший вплив</w:t>
      </w:r>
      <w:r>
        <w:rPr>
          <w:rFonts w:ascii="Times New Roman" w:hAnsi="Times New Roman"/>
          <w:color w:val="0F243E"/>
          <w:spacing w:val="-2"/>
          <w:sz w:val="28"/>
          <w:szCs w:val="28"/>
          <w:lang w:val="uk-UA"/>
        </w:rPr>
        <w:t xml:space="preserve">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Індійський та Тихий океани ?</w:t>
      </w:r>
    </w:p>
    <w:p w:rsidR="0049354A" w:rsidRPr="00095DCC" w:rsidRDefault="0049354A" w:rsidP="00337C38">
      <w:pPr>
        <w:shd w:val="clear" w:color="auto" w:fill="FFFFFF"/>
        <w:spacing w:after="0" w:line="240" w:lineRule="auto"/>
        <w:ind w:left="284" w:right="1037"/>
        <w:jc w:val="both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а)Західної частини континенту</w:t>
      </w:r>
      <w:r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;</w:t>
      </w: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 xml:space="preserve"> б) Центральних частин материка</w:t>
      </w:r>
      <w:r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 xml:space="preserve">;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в)Південної та Південно-Східної Азії</w:t>
      </w:r>
    </w:p>
    <w:p w:rsidR="0049354A" w:rsidRDefault="0049354A" w:rsidP="00337C38">
      <w:pPr>
        <w:shd w:val="clear" w:color="auto" w:fill="FFFFFF"/>
        <w:tabs>
          <w:tab w:val="left" w:pos="278"/>
        </w:tabs>
        <w:spacing w:after="0" w:line="240" w:lineRule="auto"/>
        <w:ind w:left="284"/>
        <w:jc w:val="both"/>
        <w:rPr>
          <w:rFonts w:ascii="Times New Roman" w:hAnsi="Times New Roman"/>
          <w:color w:val="0F243E"/>
          <w:spacing w:val="-14"/>
          <w:sz w:val="28"/>
          <w:szCs w:val="28"/>
          <w:lang w:val="uk-UA"/>
        </w:rPr>
      </w:pPr>
    </w:p>
    <w:p w:rsidR="0049354A" w:rsidRPr="00095DCC" w:rsidRDefault="0049354A" w:rsidP="00337C38">
      <w:pPr>
        <w:shd w:val="clear" w:color="auto" w:fill="FFFFFF"/>
        <w:tabs>
          <w:tab w:val="left" w:pos="278"/>
        </w:tabs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14"/>
          <w:sz w:val="28"/>
          <w:szCs w:val="28"/>
          <w:lang w:val="uk-UA"/>
        </w:rPr>
        <w:t>3.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  <w:t>Яке з тверджень є неправильним ?</w:t>
      </w:r>
    </w:p>
    <w:p w:rsidR="0049354A" w:rsidRPr="00095DCC" w:rsidRDefault="0049354A" w:rsidP="00337C3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а)В Євразії поширені всі природні зони Північної півкулі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  б) Мішані й</w:t>
      </w:r>
    </w:p>
    <w:p w:rsidR="0049354A" w:rsidRPr="00095DCC" w:rsidRDefault="0049354A" w:rsidP="00337C3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широколисті ліси найбільш поширені в західній частині континенту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;</w:t>
      </w:r>
    </w:p>
    <w:p w:rsidR="0049354A" w:rsidRPr="00095DCC" w:rsidRDefault="0049354A" w:rsidP="00337C3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в) Найбільша кількість висотних поясів сформувалася на північних схилах</w:t>
      </w:r>
    </w:p>
    <w:p w:rsidR="0049354A" w:rsidRPr="00095DCC" w:rsidRDefault="0049354A" w:rsidP="00337C3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Гімалаїв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.</w:t>
      </w:r>
    </w:p>
    <w:p w:rsidR="0049354A" w:rsidRDefault="0049354A" w:rsidP="00337C38">
      <w:pPr>
        <w:shd w:val="clear" w:color="auto" w:fill="FFFFFF"/>
        <w:tabs>
          <w:tab w:val="left" w:pos="278"/>
        </w:tabs>
        <w:spacing w:after="0" w:line="240" w:lineRule="auto"/>
        <w:ind w:left="284"/>
        <w:jc w:val="both"/>
        <w:rPr>
          <w:rFonts w:ascii="Times New Roman" w:hAnsi="Times New Roman"/>
          <w:color w:val="0F243E"/>
          <w:spacing w:val="-11"/>
          <w:sz w:val="28"/>
          <w:szCs w:val="28"/>
          <w:lang w:val="uk-UA"/>
        </w:rPr>
      </w:pPr>
    </w:p>
    <w:p w:rsidR="0049354A" w:rsidRPr="00095DCC" w:rsidRDefault="0049354A" w:rsidP="00337C38">
      <w:pPr>
        <w:shd w:val="clear" w:color="auto" w:fill="FFFFFF"/>
        <w:tabs>
          <w:tab w:val="left" w:pos="278"/>
        </w:tabs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11"/>
          <w:sz w:val="28"/>
          <w:szCs w:val="28"/>
          <w:lang w:val="uk-UA"/>
        </w:rPr>
        <w:t>4.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Із перерахованих мандрівників найбільший внесок в дослідження Євразії</w:t>
      </w:r>
      <w:r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 xml:space="preserve">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зробив :</w:t>
      </w:r>
    </w:p>
    <w:p w:rsidR="0049354A" w:rsidRDefault="0049354A" w:rsidP="00337C38">
      <w:pPr>
        <w:shd w:val="clear" w:color="auto" w:fill="FFFFFF"/>
        <w:tabs>
          <w:tab w:val="left" w:pos="2842"/>
          <w:tab w:val="left" w:pos="6605"/>
        </w:tabs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pacing w:val="-2"/>
          <w:sz w:val="28"/>
          <w:szCs w:val="28"/>
          <w:lang w:val="uk-UA"/>
        </w:rPr>
        <w:t>а)Марко Поло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2"/>
          <w:sz w:val="28"/>
          <w:szCs w:val="28"/>
          <w:lang w:val="uk-UA"/>
        </w:rPr>
        <w:t>б)Христофор Колумб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  <w:t xml:space="preserve">в)Джеймс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Кук</w:t>
      </w:r>
      <w:proofErr w:type="spellEnd"/>
    </w:p>
    <w:p w:rsidR="0049354A" w:rsidRPr="00095DCC" w:rsidRDefault="0049354A" w:rsidP="00337C38">
      <w:pPr>
        <w:shd w:val="clear" w:color="auto" w:fill="FFFFFF"/>
        <w:tabs>
          <w:tab w:val="left" w:pos="2842"/>
          <w:tab w:val="left" w:pos="6605"/>
        </w:tabs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</w:rPr>
      </w:pPr>
    </w:p>
    <w:p w:rsidR="0049354A" w:rsidRPr="00A864AB" w:rsidRDefault="0049354A" w:rsidP="00337C38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  <w:tab w:val="left" w:pos="3547"/>
          <w:tab w:val="left" w:pos="7262"/>
        </w:tabs>
        <w:autoSpaceDE w:val="0"/>
        <w:autoSpaceDN w:val="0"/>
        <w:adjustRightInd w:val="0"/>
        <w:spacing w:after="0" w:line="240" w:lineRule="auto"/>
        <w:ind w:left="284" w:right="629"/>
        <w:jc w:val="both"/>
        <w:rPr>
          <w:rFonts w:ascii="Times New Roman" w:hAnsi="Times New Roman"/>
          <w:color w:val="0F243E"/>
          <w:spacing w:val="-16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Сейсмічні пояси в Євразії простягаються вздовж ... околиць материка</w:t>
      </w:r>
      <w:r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:</w:t>
      </w: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 xml:space="preserve"> </w:t>
      </w:r>
    </w:p>
    <w:p w:rsidR="0049354A" w:rsidRPr="00337C38" w:rsidRDefault="0049354A" w:rsidP="00A864AB">
      <w:pPr>
        <w:widowControl w:val="0"/>
        <w:shd w:val="clear" w:color="auto" w:fill="FFFFFF"/>
        <w:tabs>
          <w:tab w:val="left" w:pos="278"/>
          <w:tab w:val="left" w:pos="3547"/>
          <w:tab w:val="left" w:pos="7262"/>
        </w:tabs>
        <w:autoSpaceDE w:val="0"/>
        <w:autoSpaceDN w:val="0"/>
        <w:adjustRightInd w:val="0"/>
        <w:spacing w:after="0" w:line="240" w:lineRule="auto"/>
        <w:ind w:left="284" w:right="629"/>
        <w:jc w:val="both"/>
        <w:rPr>
          <w:rFonts w:ascii="Times New Roman" w:hAnsi="Times New Roman"/>
          <w:color w:val="0F243E"/>
          <w:spacing w:val="-16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pacing w:val="-2"/>
          <w:sz w:val="28"/>
          <w:szCs w:val="28"/>
          <w:lang w:val="uk-UA"/>
        </w:rPr>
        <w:t>А) Західних і північних</w:t>
      </w:r>
      <w:r>
        <w:rPr>
          <w:rFonts w:ascii="Times New Roman" w:hAnsi="Times New Roman"/>
          <w:color w:val="0F243E"/>
          <w:spacing w:val="-2"/>
          <w:sz w:val="28"/>
          <w:szCs w:val="28"/>
          <w:lang w:val="uk-UA"/>
        </w:rPr>
        <w:t>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3"/>
          <w:sz w:val="28"/>
          <w:szCs w:val="28"/>
          <w:lang w:val="uk-UA"/>
        </w:rPr>
        <w:t>б)Північних і східних</w:t>
      </w:r>
      <w:r>
        <w:rPr>
          <w:rFonts w:ascii="Times New Roman" w:hAnsi="Times New Roman"/>
          <w:color w:val="0F243E"/>
          <w:spacing w:val="-3"/>
          <w:sz w:val="28"/>
          <w:szCs w:val="28"/>
          <w:lang w:val="uk-UA"/>
        </w:rPr>
        <w:t>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3"/>
          <w:sz w:val="28"/>
          <w:szCs w:val="28"/>
          <w:lang w:val="uk-UA"/>
        </w:rPr>
        <w:t xml:space="preserve">в) Східних і 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південних;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            г)Південних і західних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>.</w:t>
      </w:r>
    </w:p>
    <w:p w:rsidR="0049354A" w:rsidRPr="00095DCC" w:rsidRDefault="0049354A" w:rsidP="00337C38">
      <w:pPr>
        <w:widowControl w:val="0"/>
        <w:shd w:val="clear" w:color="auto" w:fill="FFFFFF"/>
        <w:tabs>
          <w:tab w:val="left" w:pos="278"/>
          <w:tab w:val="left" w:pos="3547"/>
          <w:tab w:val="left" w:pos="7262"/>
        </w:tabs>
        <w:autoSpaceDE w:val="0"/>
        <w:autoSpaceDN w:val="0"/>
        <w:adjustRightInd w:val="0"/>
        <w:spacing w:after="0" w:line="240" w:lineRule="auto"/>
        <w:ind w:left="284" w:right="629"/>
        <w:jc w:val="both"/>
        <w:rPr>
          <w:rFonts w:ascii="Times New Roman" w:hAnsi="Times New Roman"/>
          <w:color w:val="0F243E"/>
          <w:spacing w:val="-16"/>
          <w:sz w:val="28"/>
          <w:szCs w:val="28"/>
          <w:lang w:val="uk-UA"/>
        </w:rPr>
      </w:pPr>
    </w:p>
    <w:p w:rsidR="0049354A" w:rsidRPr="00337C38" w:rsidRDefault="0049354A" w:rsidP="00337C38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84" w:right="101"/>
        <w:jc w:val="both"/>
        <w:rPr>
          <w:rFonts w:ascii="Times New Roman" w:hAnsi="Times New Roman"/>
          <w:color w:val="0F243E"/>
          <w:spacing w:val="-14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Найнижча температура повітря в Євразії зареєстрована на ... материка </w:t>
      </w:r>
      <w:r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а)Півночі;</w:t>
      </w: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 xml:space="preserve">   б)північному сход</w:t>
      </w:r>
      <w:r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 xml:space="preserve">і;   в)північному заході;    </w:t>
      </w: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г)південн</w:t>
      </w:r>
      <w:r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 xml:space="preserve">ому </w:t>
      </w: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сході</w:t>
      </w:r>
    </w:p>
    <w:p w:rsidR="0049354A" w:rsidRPr="00095DCC" w:rsidRDefault="0049354A" w:rsidP="00337C3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hAnsi="Times New Roman"/>
          <w:color w:val="0F243E"/>
          <w:spacing w:val="-14"/>
          <w:sz w:val="28"/>
          <w:szCs w:val="28"/>
          <w:lang w:val="uk-UA"/>
        </w:rPr>
      </w:pPr>
    </w:p>
    <w:p w:rsidR="0049354A" w:rsidRPr="00095DCC" w:rsidRDefault="0049354A" w:rsidP="00337C3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7.У субтропічному середземноморському типі клімату максимум опадів</w:t>
      </w:r>
    </w:p>
    <w:p w:rsidR="0049354A" w:rsidRPr="00095DCC" w:rsidRDefault="0049354A" w:rsidP="00337C3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припадає на ...</w:t>
      </w:r>
    </w:p>
    <w:p w:rsidR="0049354A" w:rsidRDefault="0049354A" w:rsidP="00337C38">
      <w:pPr>
        <w:shd w:val="clear" w:color="auto" w:fill="FFFFFF"/>
        <w:tabs>
          <w:tab w:val="left" w:pos="2102"/>
          <w:tab w:val="left" w:pos="4070"/>
          <w:tab w:val="left" w:pos="6312"/>
        </w:tabs>
        <w:spacing w:after="0" w:line="240" w:lineRule="auto"/>
        <w:ind w:left="284"/>
        <w:jc w:val="both"/>
        <w:rPr>
          <w:rFonts w:ascii="Times New Roman" w:hAnsi="Times New Roman"/>
          <w:color w:val="0F243E"/>
          <w:spacing w:val="-1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pacing w:val="-3"/>
          <w:sz w:val="28"/>
          <w:szCs w:val="28"/>
          <w:lang w:val="uk-UA"/>
        </w:rPr>
        <w:t>а) Весну,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5"/>
          <w:sz w:val="28"/>
          <w:szCs w:val="28"/>
          <w:lang w:val="uk-UA"/>
        </w:rPr>
        <w:t>б) Зиму;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3"/>
          <w:sz w:val="28"/>
          <w:szCs w:val="28"/>
          <w:lang w:val="uk-UA"/>
        </w:rPr>
        <w:t>в) Осінь;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г)Літо</w:t>
      </w:r>
    </w:p>
    <w:p w:rsidR="0049354A" w:rsidRPr="00095DCC" w:rsidRDefault="0049354A" w:rsidP="00337C38">
      <w:pPr>
        <w:shd w:val="clear" w:color="auto" w:fill="FFFFFF"/>
        <w:tabs>
          <w:tab w:val="left" w:pos="2102"/>
          <w:tab w:val="left" w:pos="4070"/>
          <w:tab w:val="left" w:pos="6312"/>
        </w:tabs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</w:rPr>
      </w:pPr>
    </w:p>
    <w:p w:rsidR="0049354A" w:rsidRPr="00095DCC" w:rsidRDefault="0049354A" w:rsidP="00337C38">
      <w:pPr>
        <w:shd w:val="clear" w:color="auto" w:fill="FFFFFF"/>
        <w:tabs>
          <w:tab w:val="left" w:pos="307"/>
        </w:tabs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16"/>
          <w:sz w:val="28"/>
          <w:szCs w:val="28"/>
          <w:lang w:val="uk-UA"/>
        </w:rPr>
        <w:t>8.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>У тропічному, субтропічному і помірному кліматичних поясах поширена</w:t>
      </w:r>
      <w:r>
        <w:rPr>
          <w:rFonts w:ascii="Times New Roman" w:hAnsi="Times New Roman"/>
          <w:color w:val="0F243E"/>
          <w:spacing w:val="-1"/>
          <w:sz w:val="28"/>
          <w:szCs w:val="28"/>
          <w:lang w:val="uk-UA"/>
        </w:rPr>
        <w:t xml:space="preserve">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зона...</w:t>
      </w:r>
    </w:p>
    <w:p w:rsidR="0049354A" w:rsidRDefault="0049354A" w:rsidP="00337C3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>
        <w:rPr>
          <w:rFonts w:ascii="Times New Roman" w:hAnsi="Times New Roman"/>
          <w:color w:val="0F243E"/>
          <w:sz w:val="28"/>
          <w:szCs w:val="28"/>
          <w:lang w:val="uk-UA"/>
        </w:rPr>
        <w:t>а)степів і лісо степів;   б) м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усонних лісів;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 xml:space="preserve"> в)саван і рідколісь; г)п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устель і напівпустель</w:t>
      </w:r>
    </w:p>
    <w:p w:rsidR="0049354A" w:rsidRPr="00095DCC" w:rsidRDefault="0049354A" w:rsidP="00337C3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</w:rPr>
      </w:pPr>
    </w:p>
    <w:p w:rsidR="0049354A" w:rsidRPr="00095DCC" w:rsidRDefault="0049354A" w:rsidP="00337C38">
      <w:pPr>
        <w:shd w:val="clear" w:color="auto" w:fill="FFFFFF"/>
        <w:tabs>
          <w:tab w:val="left" w:pos="307"/>
        </w:tabs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11"/>
          <w:sz w:val="28"/>
          <w:szCs w:val="28"/>
          <w:lang w:val="uk-UA"/>
        </w:rPr>
        <w:t>9.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  <w:t>Країною «льоду і вогню» називають ...</w:t>
      </w:r>
    </w:p>
    <w:p w:rsidR="0049354A" w:rsidRPr="00095DCC" w:rsidRDefault="0049354A" w:rsidP="00337C38">
      <w:pPr>
        <w:shd w:val="clear" w:color="auto" w:fill="FFFFFF"/>
        <w:tabs>
          <w:tab w:val="left" w:pos="2640"/>
          <w:tab w:val="left" w:pos="5923"/>
          <w:tab w:val="left" w:pos="8275"/>
        </w:tabs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3"/>
          <w:sz w:val="28"/>
          <w:szCs w:val="28"/>
          <w:lang w:val="uk-UA"/>
        </w:rPr>
        <w:t>а) Швецію,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4"/>
          <w:sz w:val="28"/>
          <w:szCs w:val="28"/>
          <w:lang w:val="uk-UA"/>
        </w:rPr>
        <w:t>б) Фінляндію;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3"/>
          <w:sz w:val="28"/>
          <w:szCs w:val="28"/>
          <w:lang w:val="uk-UA"/>
        </w:rPr>
        <w:t>в) Ісландію;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4"/>
          <w:sz w:val="28"/>
          <w:szCs w:val="28"/>
          <w:lang w:val="uk-UA"/>
        </w:rPr>
        <w:t>г) Італію</w:t>
      </w:r>
    </w:p>
    <w:p w:rsidR="0049354A" w:rsidRPr="00095DCC" w:rsidRDefault="0049354A" w:rsidP="00337C38">
      <w:pPr>
        <w:shd w:val="clear" w:color="auto" w:fill="FFFFFF"/>
        <w:tabs>
          <w:tab w:val="left" w:pos="456"/>
        </w:tabs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18"/>
          <w:sz w:val="28"/>
          <w:szCs w:val="28"/>
          <w:lang w:val="uk-UA"/>
        </w:rPr>
        <w:t>10.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  <w:t>Найбільшою за площею з країн Європи є ...</w:t>
      </w:r>
    </w:p>
    <w:p w:rsidR="0049354A" w:rsidRPr="00095DCC" w:rsidRDefault="0049354A" w:rsidP="00337C38">
      <w:pPr>
        <w:shd w:val="clear" w:color="auto" w:fill="FFFFFF"/>
        <w:tabs>
          <w:tab w:val="left" w:pos="2400"/>
          <w:tab w:val="left" w:pos="4786"/>
          <w:tab w:val="left" w:pos="7051"/>
        </w:tabs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pacing w:val="-2"/>
          <w:sz w:val="28"/>
          <w:szCs w:val="28"/>
          <w:lang w:val="uk-UA"/>
        </w:rPr>
        <w:t>а) Німеччина;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4"/>
          <w:sz w:val="28"/>
          <w:szCs w:val="28"/>
          <w:lang w:val="uk-UA"/>
        </w:rPr>
        <w:t>б) Польща;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4"/>
          <w:sz w:val="28"/>
          <w:szCs w:val="28"/>
          <w:lang w:val="uk-UA"/>
        </w:rPr>
        <w:t>в) Іспанія;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  <w:t>г) Франція</w:t>
      </w:r>
    </w:p>
    <w:p w:rsidR="0049354A" w:rsidRDefault="0049354A" w:rsidP="00337C3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</w:p>
    <w:p w:rsidR="0049354A" w:rsidRPr="00095DCC" w:rsidRDefault="0049354A" w:rsidP="00337C3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11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.Яка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річка не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належть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до басейну Тихого океану</w:t>
      </w:r>
    </w:p>
    <w:p w:rsidR="0049354A" w:rsidRPr="00337C38" w:rsidRDefault="0049354A" w:rsidP="00337C38">
      <w:pPr>
        <w:shd w:val="clear" w:color="auto" w:fill="FFFFFF"/>
        <w:tabs>
          <w:tab w:val="left" w:pos="2122"/>
          <w:tab w:val="left" w:pos="5722"/>
          <w:tab w:val="left" w:pos="8141"/>
        </w:tabs>
        <w:spacing w:after="0" w:line="240" w:lineRule="auto"/>
        <w:ind w:left="284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pacing w:val="-4"/>
          <w:sz w:val="28"/>
          <w:szCs w:val="28"/>
          <w:lang w:val="uk-UA"/>
        </w:rPr>
        <w:t>а) Амур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3"/>
          <w:sz w:val="28"/>
          <w:szCs w:val="28"/>
          <w:lang w:val="uk-UA"/>
        </w:rPr>
        <w:t>б)Меконг</w:t>
      </w:r>
      <w:r>
        <w:rPr>
          <w:rFonts w:ascii="Times New Roman" w:hAnsi="Times New Roman"/>
          <w:color w:val="0F243E"/>
          <w:sz w:val="28"/>
          <w:szCs w:val="28"/>
          <w:lang w:val="uk-UA"/>
        </w:rPr>
        <w:t xml:space="preserve">        </w:t>
      </w:r>
      <w:r w:rsidRPr="00095DCC">
        <w:rPr>
          <w:rFonts w:ascii="Times New Roman" w:hAnsi="Times New Roman"/>
          <w:color w:val="0F243E"/>
          <w:spacing w:val="-3"/>
          <w:sz w:val="28"/>
          <w:szCs w:val="28"/>
          <w:lang w:val="uk-UA"/>
        </w:rPr>
        <w:t>в)Вісла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ab/>
      </w:r>
      <w:r w:rsidRPr="00095DCC">
        <w:rPr>
          <w:rFonts w:ascii="Times New Roman" w:hAnsi="Times New Roman"/>
          <w:color w:val="0F243E"/>
          <w:spacing w:val="-2"/>
          <w:sz w:val="28"/>
          <w:szCs w:val="28"/>
          <w:lang w:val="uk-UA"/>
        </w:rPr>
        <w:t>г)Янцзи</w:t>
      </w:r>
    </w:p>
    <w:p w:rsidR="0049354A" w:rsidRDefault="0049354A" w:rsidP="00FA4407">
      <w:pPr>
        <w:spacing w:after="144" w:line="240" w:lineRule="auto"/>
        <w:jc w:val="both"/>
        <w:rPr>
          <w:rFonts w:ascii="Tahoma" w:hAnsi="Tahoma" w:cs="Tahoma"/>
          <w:color w:val="0F243E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49354A" w:rsidRPr="00084382" w:rsidRDefault="0049354A" w:rsidP="00337C38">
      <w:pPr>
        <w:spacing w:after="144" w:line="240" w:lineRule="auto"/>
        <w:jc w:val="right"/>
        <w:rPr>
          <w:rFonts w:ascii="Tahoma" w:hAnsi="Tahoma" w:cs="Tahoma"/>
          <w:b/>
          <w:color w:val="0F243E"/>
          <w:lang w:val="uk-UA"/>
        </w:rPr>
      </w:pPr>
      <w:r w:rsidRPr="00084382">
        <w:rPr>
          <w:rFonts w:ascii="Times New Roman" w:hAnsi="Times New Roman"/>
          <w:b/>
          <w:color w:val="0F243E"/>
          <w:sz w:val="28"/>
          <w:szCs w:val="28"/>
          <w:lang w:val="uk-UA"/>
        </w:rPr>
        <w:lastRenderedPageBreak/>
        <w:t>Додаток 3</w:t>
      </w:r>
    </w:p>
    <w:p w:rsidR="0049354A" w:rsidRPr="00095DCC" w:rsidRDefault="0049354A" w:rsidP="00FA4407">
      <w:pPr>
        <w:spacing w:after="144" w:line="240" w:lineRule="auto"/>
        <w:ind w:left="-60"/>
        <w:jc w:val="both"/>
        <w:rPr>
          <w:rFonts w:ascii="Times New Roman" w:hAnsi="Times New Roman"/>
          <w:b/>
          <w:color w:val="0F243E"/>
          <w:sz w:val="28"/>
          <w:szCs w:val="28"/>
          <w:lang w:val="uk-UA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 xml:space="preserve">              </w:t>
      </w:r>
      <w:proofErr w:type="spellStart"/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Пам</w:t>
      </w:r>
      <w:proofErr w:type="spellEnd"/>
      <w:r w:rsidRPr="00095DCC">
        <w:rPr>
          <w:rFonts w:ascii="Times New Roman" w:hAnsi="Times New Roman"/>
          <w:b/>
          <w:color w:val="0F243E"/>
          <w:sz w:val="28"/>
          <w:szCs w:val="28"/>
        </w:rPr>
        <w:t>’</w:t>
      </w: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ятка</w:t>
      </w:r>
      <w:r w:rsidRPr="00095DCC">
        <w:rPr>
          <w:rFonts w:ascii="Times New Roman" w:hAnsi="Times New Roman"/>
          <w:b/>
          <w:color w:val="0F243E"/>
          <w:sz w:val="28"/>
          <w:szCs w:val="28"/>
        </w:rPr>
        <w:t xml:space="preserve"> </w:t>
      </w:r>
      <w:r w:rsidRPr="00095DCC">
        <w:rPr>
          <w:rFonts w:ascii="Times New Roman" w:hAnsi="Times New Roman"/>
          <w:b/>
          <w:color w:val="0F243E"/>
          <w:sz w:val="28"/>
          <w:szCs w:val="28"/>
          <w:lang w:val="uk-UA"/>
        </w:rPr>
        <w:t>юному мандрівникові «Рекорди України»</w:t>
      </w:r>
    </w:p>
    <w:p w:rsidR="0049354A" w:rsidRPr="00095DCC" w:rsidRDefault="0049354A" w:rsidP="00FA4407">
      <w:pPr>
        <w:numPr>
          <w:ilvl w:val="0"/>
          <w:numId w:val="14"/>
        </w:numPr>
        <w:spacing w:after="144" w:line="240" w:lineRule="auto"/>
        <w:ind w:left="300"/>
        <w:jc w:val="both"/>
        <w:rPr>
          <w:rFonts w:ascii="Times New Roman" w:hAnsi="Times New Roman"/>
          <w:color w:val="0F243E"/>
          <w:sz w:val="28"/>
          <w:szCs w:val="28"/>
        </w:rPr>
      </w:pP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Найбільша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гірська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система в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–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Українські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Карпати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які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частиною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С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хідних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Карпат.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П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ідносяться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вони на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заході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у межах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Закарпатської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Львівської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Івано-Франківської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та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Чернівецької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областей,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простягаються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смугою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завдовжки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понад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70 к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270 км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завширшки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100-</w:t>
      </w:r>
      <w:smartTag w:uri="urn:schemas-microsoft-com:office:smarttags" w:element="metricconverter">
        <w:smartTagPr>
          <w:attr w:name="ProductID" w:val="110 к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110 км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 xml:space="preserve">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Українські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Карпати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–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середньовисокі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гори,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їхня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пересічна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висота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0 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1000 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>.</w:t>
      </w:r>
    </w:p>
    <w:p w:rsidR="0049354A" w:rsidRPr="00095DCC" w:rsidRDefault="0049354A" w:rsidP="00FA4407">
      <w:pPr>
        <w:numPr>
          <w:ilvl w:val="0"/>
          <w:numId w:val="14"/>
        </w:numPr>
        <w:spacing w:before="144" w:after="144" w:line="240" w:lineRule="auto"/>
        <w:ind w:left="300"/>
        <w:jc w:val="both"/>
        <w:rPr>
          <w:rFonts w:ascii="Times New Roman" w:hAnsi="Times New Roman"/>
          <w:color w:val="0F243E"/>
          <w:sz w:val="28"/>
          <w:szCs w:val="28"/>
        </w:rPr>
      </w:pP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Найвища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гора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– Говерла в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Українських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Карпатах в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Полонино-Чорногорському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масиві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в межах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Закарпатської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області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;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її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висота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61 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2061 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 xml:space="preserve"> над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р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івнем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моря.</w:t>
      </w:r>
    </w:p>
    <w:p w:rsidR="0049354A" w:rsidRPr="00095DCC" w:rsidRDefault="0049354A" w:rsidP="00FA4407">
      <w:pPr>
        <w:numPr>
          <w:ilvl w:val="0"/>
          <w:numId w:val="14"/>
        </w:numPr>
        <w:spacing w:before="144" w:after="144" w:line="240" w:lineRule="auto"/>
        <w:ind w:left="300"/>
        <w:jc w:val="both"/>
        <w:rPr>
          <w:rFonts w:ascii="Times New Roman" w:hAnsi="Times New Roman"/>
          <w:color w:val="0F243E"/>
          <w:sz w:val="28"/>
          <w:szCs w:val="28"/>
        </w:rPr>
      </w:pP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Найбільше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плоскогір'я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знаходиться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 Карпатах на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висоті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58 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1758 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 xml:space="preserve"> над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р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івнем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моря.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Це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пласка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вершина гори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Паляниця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у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їхній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східній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частині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–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Чивчинських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горах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.</w:t>
      </w:r>
    </w:p>
    <w:p w:rsidR="0049354A" w:rsidRPr="00095DCC" w:rsidRDefault="0049354A" w:rsidP="00FA4407">
      <w:pPr>
        <w:numPr>
          <w:ilvl w:val="0"/>
          <w:numId w:val="14"/>
        </w:numPr>
        <w:spacing w:before="144" w:after="144" w:line="240" w:lineRule="auto"/>
        <w:ind w:left="300"/>
        <w:jc w:val="both"/>
        <w:rPr>
          <w:rFonts w:ascii="Times New Roman" w:hAnsi="Times New Roman"/>
          <w:color w:val="0F243E"/>
          <w:sz w:val="28"/>
          <w:szCs w:val="28"/>
        </w:rPr>
      </w:pP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Найбільшою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низовиною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Українське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Полісся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що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займає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крайню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північно-західну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та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північну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території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складовою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частиною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великої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Поліської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низовини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яка на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півночі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поєднується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</w:t>
      </w:r>
      <w:proofErr w:type="spellEnd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Б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ілоруським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Поліссям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. На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Заході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Українське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Полісся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складається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найбільш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заболоченої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його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частини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–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Волинського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та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Р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івненського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Полісся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Висоти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даного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регіону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не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перевищують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150-</w:t>
      </w:r>
      <w:smartTag w:uri="urn:schemas-microsoft-com:office:smarttags" w:element="metricconverter">
        <w:smartTagPr>
          <w:attr w:name="ProductID" w:val="200 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200 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>.</w:t>
      </w:r>
    </w:p>
    <w:p w:rsidR="0049354A" w:rsidRPr="00095DCC" w:rsidRDefault="0049354A" w:rsidP="00FA4407">
      <w:pPr>
        <w:numPr>
          <w:ilvl w:val="0"/>
          <w:numId w:val="14"/>
        </w:numPr>
        <w:spacing w:before="144" w:after="144" w:line="240" w:lineRule="auto"/>
        <w:ind w:left="300"/>
        <w:jc w:val="both"/>
        <w:rPr>
          <w:rFonts w:ascii="Times New Roman" w:hAnsi="Times New Roman"/>
          <w:color w:val="0F243E"/>
          <w:sz w:val="28"/>
          <w:szCs w:val="28"/>
        </w:rPr>
      </w:pP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Найбільшим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морем,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що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омиває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Чорне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море, яке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має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площу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близько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42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2</w:t>
      </w:r>
      <w:r w:rsidRPr="00095DCC">
        <w:rPr>
          <w:rFonts w:ascii="Times New Roman" w:hAnsi="Times New Roman"/>
          <w:color w:val="0F243E"/>
          <w:sz w:val="28"/>
          <w:szCs w:val="28"/>
        </w:rPr>
        <w:t xml:space="preserve">тис. кв. км.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П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івнічна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частина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моря, яка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омиває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береги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внаслідок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невеликих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глибин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(80-</w:t>
      </w:r>
      <w:smartTag w:uri="urn:schemas-microsoft-com:office:smarttags" w:element="metricconverter">
        <w:smartTagPr>
          <w:attr w:name="ProductID" w:val="120 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120 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 xml:space="preserve">) та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отримання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у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літній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період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теплих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річкових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вод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краще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прогрівається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а тому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північне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узбережжя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моря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найбільш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заселене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. У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Чорне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море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впадають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р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іки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Дунай,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Дніпро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Дністер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Південний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Буг.</w:t>
      </w:r>
    </w:p>
    <w:p w:rsidR="0049354A" w:rsidRPr="00095DCC" w:rsidRDefault="0049354A" w:rsidP="00FA4407">
      <w:pPr>
        <w:numPr>
          <w:ilvl w:val="0"/>
          <w:numId w:val="14"/>
        </w:numPr>
        <w:spacing w:before="144" w:after="144" w:line="240" w:lineRule="auto"/>
        <w:ind w:left="300"/>
        <w:jc w:val="both"/>
        <w:rPr>
          <w:rFonts w:ascii="Times New Roman" w:hAnsi="Times New Roman"/>
          <w:color w:val="0F243E"/>
          <w:sz w:val="28"/>
          <w:szCs w:val="28"/>
        </w:rPr>
      </w:pP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Найбільшим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островом,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що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належить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Джарилгач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–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остр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ів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у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Каркінітській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затоці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Чорного моря.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Довжина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його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близько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 к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40 км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 xml:space="preserve">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Він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складений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із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п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іщаних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порід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; входить до складу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Херсонської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області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>.</w:t>
      </w:r>
    </w:p>
    <w:p w:rsidR="0049354A" w:rsidRPr="00095DCC" w:rsidRDefault="0049354A" w:rsidP="00FA4407">
      <w:pPr>
        <w:numPr>
          <w:ilvl w:val="0"/>
          <w:numId w:val="14"/>
        </w:numPr>
        <w:spacing w:before="144" w:after="144" w:line="240" w:lineRule="auto"/>
        <w:ind w:left="300"/>
        <w:jc w:val="both"/>
        <w:rPr>
          <w:rFonts w:ascii="Times New Roman" w:hAnsi="Times New Roman"/>
          <w:color w:val="0F243E"/>
          <w:sz w:val="28"/>
          <w:szCs w:val="28"/>
        </w:rPr>
      </w:pP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Найбільший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півострів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в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–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Кримський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площею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25,5 тис. кв. км.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Омивається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Чорним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та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Азовським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морями. На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п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івночі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сполучається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материком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Перекопським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перешийком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Більша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(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р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івнинна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)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частина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півострова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зайнята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Причорноморською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низовиною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на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півдні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підносяться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Кримські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гори.</w:t>
      </w:r>
    </w:p>
    <w:p w:rsidR="0049354A" w:rsidRPr="00095DCC" w:rsidRDefault="0049354A" w:rsidP="00FA4407">
      <w:pPr>
        <w:numPr>
          <w:ilvl w:val="0"/>
          <w:numId w:val="14"/>
        </w:numPr>
        <w:spacing w:before="144" w:after="144" w:line="240" w:lineRule="auto"/>
        <w:ind w:left="300"/>
        <w:jc w:val="both"/>
        <w:rPr>
          <w:rFonts w:ascii="Times New Roman" w:hAnsi="Times New Roman"/>
          <w:color w:val="0F243E"/>
          <w:sz w:val="28"/>
          <w:szCs w:val="28"/>
        </w:rPr>
      </w:pP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Найбільша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коса,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тобто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вузька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намивна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смуга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суходолу, одним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кінцем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сполучена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материком, –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Арабатська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стр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ілка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довжиною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5 к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115 км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>.</w:t>
      </w:r>
    </w:p>
    <w:p w:rsidR="0049354A" w:rsidRPr="00095DCC" w:rsidRDefault="0049354A" w:rsidP="00FA4407">
      <w:pPr>
        <w:numPr>
          <w:ilvl w:val="0"/>
          <w:numId w:val="14"/>
        </w:numPr>
        <w:spacing w:before="144" w:after="144" w:line="240" w:lineRule="auto"/>
        <w:ind w:left="300"/>
        <w:jc w:val="both"/>
        <w:rPr>
          <w:rFonts w:ascii="Times New Roman" w:hAnsi="Times New Roman"/>
          <w:color w:val="0F243E"/>
          <w:sz w:val="28"/>
          <w:szCs w:val="28"/>
        </w:rPr>
      </w:pP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Найбільшою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р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ічкою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Дніпро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Із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загальної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довжини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201 к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2201 км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 xml:space="preserve"> на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припадає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81 к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981 км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 xml:space="preserve">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Це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третя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за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довжиною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площею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басейну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р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ічка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Європи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(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після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Волги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Дунаю). Бере початок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болота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Аксенінський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Мох на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п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івденних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схилах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Валдайської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височини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впадає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у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Дніпровський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лиман Чорного моря.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Її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басейн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займає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65%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площі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>.</w:t>
      </w:r>
    </w:p>
    <w:p w:rsidR="0049354A" w:rsidRPr="00095DCC" w:rsidRDefault="0049354A" w:rsidP="00FA4407">
      <w:pPr>
        <w:numPr>
          <w:ilvl w:val="0"/>
          <w:numId w:val="14"/>
        </w:numPr>
        <w:spacing w:before="144" w:after="144" w:line="240" w:lineRule="auto"/>
        <w:ind w:left="300"/>
        <w:jc w:val="both"/>
        <w:rPr>
          <w:rFonts w:ascii="Times New Roman" w:hAnsi="Times New Roman"/>
          <w:color w:val="0F243E"/>
          <w:sz w:val="28"/>
          <w:szCs w:val="28"/>
        </w:rPr>
      </w:pP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lastRenderedPageBreak/>
        <w:t>Найбільшим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озером в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Ялпуг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у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заплаві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Дунаю, в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Одеській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області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Довжина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його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9 к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39 км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 xml:space="preserve">, ширина до </w:t>
      </w:r>
      <w:smartTag w:uri="urn:schemas-microsoft-com:office:smarttags" w:element="metricconverter">
        <w:smartTagPr>
          <w:attr w:name="ProductID" w:val="5 к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5 км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пересічна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глибина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2 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 xml:space="preserve">, 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площа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149 кв. км. Живиться озеро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переважно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за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рахунок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паводкових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вод Дунаю та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р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ічок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Ялпуг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Карасулак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>.</w:t>
      </w:r>
    </w:p>
    <w:p w:rsidR="0049354A" w:rsidRPr="00095DCC" w:rsidRDefault="0049354A" w:rsidP="00FA4407">
      <w:pPr>
        <w:numPr>
          <w:ilvl w:val="0"/>
          <w:numId w:val="14"/>
        </w:numPr>
        <w:spacing w:before="144" w:after="144" w:line="240" w:lineRule="auto"/>
        <w:ind w:left="300"/>
        <w:jc w:val="both"/>
        <w:rPr>
          <w:rFonts w:ascii="Times New Roman" w:hAnsi="Times New Roman"/>
          <w:color w:val="0F243E"/>
          <w:sz w:val="28"/>
          <w:szCs w:val="28"/>
        </w:rPr>
      </w:pP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Найглибшим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озером в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Свитязь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басейні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Бугу.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Це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одне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Ша</w:t>
      </w: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ц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ьких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озер </w:t>
      </w:r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на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Волин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Довжина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його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,3 к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9,3 км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 xml:space="preserve">, ширина – </w:t>
      </w:r>
      <w:smartTag w:uri="urn:schemas-microsoft-com:office:smarttags" w:element="metricconverter">
        <w:smartTagPr>
          <w:attr w:name="ProductID" w:val="8,0 к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8,0 км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площа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– 24,2 кв. км, а максимальна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глибина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8,4 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58,4 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>.</w:t>
      </w:r>
    </w:p>
    <w:p w:rsidR="0049354A" w:rsidRPr="00095DCC" w:rsidRDefault="0049354A" w:rsidP="00FA4407">
      <w:pPr>
        <w:numPr>
          <w:ilvl w:val="0"/>
          <w:numId w:val="14"/>
        </w:numPr>
        <w:spacing w:before="144" w:after="144" w:line="240" w:lineRule="auto"/>
        <w:ind w:left="300"/>
        <w:jc w:val="both"/>
        <w:rPr>
          <w:rFonts w:ascii="Times New Roman" w:hAnsi="Times New Roman"/>
          <w:color w:val="0F243E"/>
          <w:sz w:val="28"/>
          <w:szCs w:val="28"/>
        </w:rPr>
      </w:pP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Найбільша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штучна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водойма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тобто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водосховище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якщо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йдеться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про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площу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водного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дзеркала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–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Кременчуцьке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у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середній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течії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Дніпра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2252 кв. км.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Довжина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9 к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149 км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 xml:space="preserve">, ширина – до </w:t>
      </w:r>
      <w:smartTag w:uri="urn:schemas-microsoft-com:office:smarttags" w:element="metricconverter">
        <w:smartTagPr>
          <w:attr w:name="ProductID" w:val="28 к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28 км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об’єм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води – 13,5 куб. км.</w:t>
      </w:r>
    </w:p>
    <w:p w:rsidR="0049354A" w:rsidRPr="00095DCC" w:rsidRDefault="0049354A" w:rsidP="00FA4407">
      <w:pPr>
        <w:numPr>
          <w:ilvl w:val="0"/>
          <w:numId w:val="14"/>
        </w:numPr>
        <w:spacing w:before="144" w:after="144" w:line="240" w:lineRule="auto"/>
        <w:ind w:left="300"/>
        <w:jc w:val="both"/>
        <w:rPr>
          <w:rFonts w:ascii="Times New Roman" w:hAnsi="Times New Roman"/>
          <w:color w:val="0F243E"/>
          <w:sz w:val="28"/>
          <w:szCs w:val="28"/>
        </w:rPr>
      </w:pP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t>вищий</w:t>
      </w:r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водоспад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–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Учансу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. Вода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падає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майже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прямовисно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виступу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Головного пасма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Кримських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гі</w:t>
      </w:r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р</w:t>
      </w:r>
      <w:proofErr w:type="spellEnd"/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висоти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8,5 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98,5 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навесні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стік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значно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збільшується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влітку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водоспад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майже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пересихає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Навколо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Учансу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–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заповідний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ліс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кримської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сосни,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вічнозелених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чагарників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>.</w:t>
      </w:r>
    </w:p>
    <w:p w:rsidR="0049354A" w:rsidRPr="00095DCC" w:rsidRDefault="0049354A" w:rsidP="00FA4407">
      <w:pPr>
        <w:numPr>
          <w:ilvl w:val="0"/>
          <w:numId w:val="14"/>
        </w:numPr>
        <w:spacing w:before="144" w:after="144" w:line="240" w:lineRule="auto"/>
        <w:ind w:left="300"/>
        <w:jc w:val="both"/>
        <w:rPr>
          <w:rFonts w:ascii="Times New Roman" w:hAnsi="Times New Roman"/>
          <w:color w:val="0F243E"/>
          <w:sz w:val="28"/>
          <w:szCs w:val="28"/>
        </w:rPr>
      </w:pP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Найдовша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печера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–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Оптимістична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що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знаходиться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гіпсах</w:t>
      </w:r>
      <w:proofErr w:type="spellEnd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оділля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(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Тернопільська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область). В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ній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розвідано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закартографовано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5 к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175 км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ходів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на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глибині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20 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 xml:space="preserve">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Це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одна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найдовших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печер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у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св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іті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Поруч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теж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Тернопільській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області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розташована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друга за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довжиною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печера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Озерна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довжина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її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лабіринту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4 км"/>
        </w:smartTagPr>
        <w:r w:rsidRPr="00095DCC">
          <w:rPr>
            <w:rFonts w:ascii="Times New Roman" w:hAnsi="Times New Roman"/>
            <w:color w:val="0F243E"/>
            <w:sz w:val="28"/>
            <w:szCs w:val="28"/>
          </w:rPr>
          <w:t>114 км</w:t>
        </w:r>
      </w:smartTag>
      <w:r w:rsidRPr="00095DCC">
        <w:rPr>
          <w:rFonts w:ascii="Times New Roman" w:hAnsi="Times New Roman"/>
          <w:color w:val="0F243E"/>
          <w:sz w:val="28"/>
          <w:szCs w:val="28"/>
        </w:rPr>
        <w:t>.</w:t>
      </w:r>
    </w:p>
    <w:p w:rsidR="0049354A" w:rsidRPr="00095DCC" w:rsidRDefault="0049354A" w:rsidP="00FA4407">
      <w:pPr>
        <w:numPr>
          <w:ilvl w:val="0"/>
          <w:numId w:val="14"/>
        </w:numPr>
        <w:spacing w:before="144" w:after="144" w:line="240" w:lineRule="auto"/>
        <w:ind w:left="300"/>
        <w:jc w:val="both"/>
        <w:rPr>
          <w:rFonts w:ascii="Times New Roman" w:hAnsi="Times New Roman"/>
          <w:color w:val="0F243E"/>
          <w:sz w:val="28"/>
          <w:szCs w:val="28"/>
        </w:rPr>
      </w:pP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Найдавніший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землетрус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на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території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сучасної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про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який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збереглися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дані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датований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63 роком до н.е.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дістав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назву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Пантікапейського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. "В той час, як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Мітридат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справляв на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Боспорі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свято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Церери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раптом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стався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такий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сильний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землетрус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що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кажуть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за ним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почалися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страшні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зруйнування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мі</w:t>
      </w:r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ст</w:t>
      </w:r>
      <w:proofErr w:type="spellEnd"/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полів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", –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свідчить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давнє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джерело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. За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даними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розкопок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можна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припустити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одночасні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характерні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пошкодження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кам'яних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будівель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 таких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населених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пунктах: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Пантікапей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(на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території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сучасної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Керчі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),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Німфей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Кітей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Пормфій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>.</w:t>
      </w:r>
    </w:p>
    <w:p w:rsidR="0049354A" w:rsidRPr="00095DCC" w:rsidRDefault="0049354A" w:rsidP="00FA4407">
      <w:pPr>
        <w:numPr>
          <w:ilvl w:val="0"/>
          <w:numId w:val="14"/>
        </w:numPr>
        <w:spacing w:before="144" w:after="144" w:line="240" w:lineRule="auto"/>
        <w:ind w:left="300"/>
        <w:jc w:val="both"/>
        <w:rPr>
          <w:rFonts w:ascii="Times New Roman" w:hAnsi="Times New Roman"/>
          <w:color w:val="0F243E"/>
          <w:sz w:val="28"/>
          <w:szCs w:val="28"/>
        </w:rPr>
      </w:pP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Ця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чи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не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найдавніша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гора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розташована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поблизу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села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Дністрово-Кам'янка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на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Дніпропетровщині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. Вона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має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цікаву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властивість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–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створювати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шум у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безвітряну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погоду. Про гору-барометр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місцеві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мешканці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знають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>: коли гора "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шумить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" –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чекай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зміни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погоди</w:t>
      </w:r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.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 xml:space="preserve"> І </w:t>
      </w:r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в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 xml:space="preserve">они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ще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ніколи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не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помилялись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. </w:t>
      </w:r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 xml:space="preserve">Секрет того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явища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 тому,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що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узвишшя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розташоване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районі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повітряної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течії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або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простіше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– на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протязі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Цю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особливість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природи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використовували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спостережливі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предки,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вибираючи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місця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для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будівництва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вітряків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Досі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народі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розповідають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про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чудо-млин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який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колись стояв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неподалік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безупинно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крутився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навіть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у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найспокійнішу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погоду.</w:t>
      </w:r>
      <w:proofErr w:type="gramEnd"/>
    </w:p>
    <w:p w:rsidR="0049354A" w:rsidRPr="00095DCC" w:rsidRDefault="0049354A" w:rsidP="00FA4407">
      <w:pPr>
        <w:numPr>
          <w:ilvl w:val="0"/>
          <w:numId w:val="14"/>
        </w:numPr>
        <w:spacing w:before="144" w:after="144" w:line="240" w:lineRule="auto"/>
        <w:ind w:left="300"/>
        <w:jc w:val="both"/>
        <w:rPr>
          <w:rFonts w:ascii="Times New Roman" w:hAnsi="Times New Roman"/>
          <w:color w:val="0F243E"/>
          <w:sz w:val="28"/>
          <w:szCs w:val="28"/>
        </w:rPr>
      </w:pP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Співучі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п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іски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…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Подібне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явище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спостерігається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багатьох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районах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світу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. Схоже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існує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в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Україні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поблизу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Нікополя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на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косі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біля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р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ічки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Лапінки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на одному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рукавів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Дніпра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>. "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Спів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"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цих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мабуть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найдивніших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proofErr w:type="gramStart"/>
      <w:r w:rsidRPr="00095DCC">
        <w:rPr>
          <w:rFonts w:ascii="Times New Roman" w:hAnsi="Times New Roman"/>
          <w:color w:val="0F243E"/>
          <w:sz w:val="28"/>
          <w:szCs w:val="28"/>
        </w:rPr>
        <w:t>п</w:t>
      </w:r>
      <w:proofErr w:type="gramEnd"/>
      <w:r w:rsidRPr="00095DCC">
        <w:rPr>
          <w:rFonts w:ascii="Times New Roman" w:hAnsi="Times New Roman"/>
          <w:color w:val="0F243E"/>
          <w:sz w:val="28"/>
          <w:szCs w:val="28"/>
        </w:rPr>
        <w:t>ісків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чути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після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дощу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коли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верхній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шар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злипається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утворює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крихку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кірку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.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Крокуючи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нею,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можна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почути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звуки,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подібні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до свисту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повітря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,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випущеного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з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автомобільної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 xml:space="preserve"> </w:t>
      </w:r>
      <w:proofErr w:type="spellStart"/>
      <w:r w:rsidRPr="00095DCC">
        <w:rPr>
          <w:rFonts w:ascii="Times New Roman" w:hAnsi="Times New Roman"/>
          <w:color w:val="0F243E"/>
          <w:sz w:val="28"/>
          <w:szCs w:val="28"/>
        </w:rPr>
        <w:t>камери</w:t>
      </w:r>
      <w:proofErr w:type="spellEnd"/>
      <w:r w:rsidRPr="00095DCC">
        <w:rPr>
          <w:rFonts w:ascii="Times New Roman" w:hAnsi="Times New Roman"/>
          <w:color w:val="0F243E"/>
          <w:sz w:val="28"/>
          <w:szCs w:val="28"/>
        </w:rPr>
        <w:t>.</w:t>
      </w:r>
    </w:p>
    <w:p w:rsidR="0049354A" w:rsidRPr="00095DCC" w:rsidRDefault="0049354A" w:rsidP="00FA4407">
      <w:pPr>
        <w:spacing w:before="144" w:after="144" w:line="240" w:lineRule="auto"/>
        <w:jc w:val="both"/>
        <w:rPr>
          <w:rFonts w:ascii="Times New Roman" w:hAnsi="Times New Roman"/>
          <w:color w:val="0F243E"/>
          <w:sz w:val="28"/>
          <w:szCs w:val="28"/>
        </w:rPr>
      </w:pPr>
      <w:r w:rsidRPr="00095DCC">
        <w:rPr>
          <w:rFonts w:ascii="Times New Roman" w:hAnsi="Times New Roman"/>
          <w:color w:val="0F243E"/>
          <w:sz w:val="28"/>
          <w:szCs w:val="28"/>
          <w:lang w:val="uk-UA"/>
        </w:rPr>
        <w:lastRenderedPageBreak/>
        <w:t xml:space="preserve">  </w:t>
      </w:r>
    </w:p>
    <w:p w:rsidR="0049354A" w:rsidRPr="00095DCC" w:rsidRDefault="0049354A" w:rsidP="00FA4407">
      <w:pPr>
        <w:spacing w:after="0" w:line="240" w:lineRule="auto"/>
        <w:ind w:firstLine="567"/>
        <w:jc w:val="both"/>
        <w:rPr>
          <w:rFonts w:ascii="Times New Roman" w:hAnsi="Times New Roman"/>
          <w:color w:val="0F243E"/>
          <w:sz w:val="28"/>
          <w:szCs w:val="28"/>
          <w:lang w:val="uk-UA"/>
        </w:rPr>
      </w:pPr>
    </w:p>
    <w:p w:rsidR="0049354A" w:rsidRPr="00095DCC" w:rsidRDefault="0049354A" w:rsidP="003D7CE5">
      <w:pPr>
        <w:spacing w:after="0" w:line="360" w:lineRule="auto"/>
        <w:ind w:firstLine="567"/>
        <w:rPr>
          <w:rFonts w:ascii="Times New Roman" w:hAnsi="Times New Roman"/>
          <w:color w:val="0F243E"/>
          <w:sz w:val="40"/>
          <w:szCs w:val="40"/>
          <w:lang w:val="uk-UA"/>
        </w:rPr>
      </w:pPr>
    </w:p>
    <w:p w:rsidR="0049354A" w:rsidRPr="00095DCC" w:rsidRDefault="0049354A" w:rsidP="003D7CE5">
      <w:pPr>
        <w:spacing w:after="0" w:line="360" w:lineRule="auto"/>
        <w:ind w:firstLine="567"/>
        <w:rPr>
          <w:rFonts w:ascii="Times New Roman" w:hAnsi="Times New Roman"/>
          <w:color w:val="0F243E"/>
          <w:sz w:val="40"/>
          <w:szCs w:val="40"/>
          <w:lang w:val="uk-UA"/>
        </w:rPr>
      </w:pPr>
    </w:p>
    <w:p w:rsidR="0049354A" w:rsidRPr="00095DCC" w:rsidRDefault="0049354A" w:rsidP="003D7CE5">
      <w:pPr>
        <w:spacing w:after="0" w:line="360" w:lineRule="auto"/>
        <w:ind w:firstLine="567"/>
        <w:rPr>
          <w:rFonts w:ascii="Times New Roman" w:hAnsi="Times New Roman"/>
          <w:color w:val="0F243E"/>
          <w:sz w:val="40"/>
          <w:szCs w:val="40"/>
          <w:lang w:val="uk-UA"/>
        </w:rPr>
      </w:pPr>
    </w:p>
    <w:sectPr w:rsidR="0049354A" w:rsidRPr="00095DCC" w:rsidSect="00C0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6CB0"/>
    <w:multiLevelType w:val="hybridMultilevel"/>
    <w:tmpl w:val="EE3E640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2E74EA6"/>
    <w:multiLevelType w:val="hybridMultilevel"/>
    <w:tmpl w:val="EFAC4E9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6AB4F52"/>
    <w:multiLevelType w:val="hybridMultilevel"/>
    <w:tmpl w:val="61C6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BC3F18"/>
    <w:multiLevelType w:val="multilevel"/>
    <w:tmpl w:val="7C8C7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F4CE0"/>
    <w:multiLevelType w:val="singleLevel"/>
    <w:tmpl w:val="B7026F5E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34A55FE6"/>
    <w:multiLevelType w:val="hybridMultilevel"/>
    <w:tmpl w:val="F29E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406BD4"/>
    <w:multiLevelType w:val="hybridMultilevel"/>
    <w:tmpl w:val="3076A014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0E14617"/>
    <w:multiLevelType w:val="singleLevel"/>
    <w:tmpl w:val="4B1CCA0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42516A45"/>
    <w:multiLevelType w:val="hybridMultilevel"/>
    <w:tmpl w:val="6C0CA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91609FF"/>
    <w:multiLevelType w:val="hybridMultilevel"/>
    <w:tmpl w:val="73144824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D714074"/>
    <w:multiLevelType w:val="hybridMultilevel"/>
    <w:tmpl w:val="6638D628"/>
    <w:lvl w:ilvl="0" w:tplc="E16452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08F3662"/>
    <w:multiLevelType w:val="hybridMultilevel"/>
    <w:tmpl w:val="9834772A"/>
    <w:lvl w:ilvl="0" w:tplc="07AA8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73D0D"/>
    <w:multiLevelType w:val="hybridMultilevel"/>
    <w:tmpl w:val="E6445D9C"/>
    <w:lvl w:ilvl="0" w:tplc="4E8A7E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964792F"/>
    <w:multiLevelType w:val="hybridMultilevel"/>
    <w:tmpl w:val="C2524F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12"/>
  </w:num>
  <w:num w:numId="11">
    <w:abstractNumId w:val="13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791"/>
    <w:rsid w:val="0000153B"/>
    <w:rsid w:val="00005373"/>
    <w:rsid w:val="00040791"/>
    <w:rsid w:val="00050A30"/>
    <w:rsid w:val="00084382"/>
    <w:rsid w:val="00092F1F"/>
    <w:rsid w:val="00093368"/>
    <w:rsid w:val="00095DCC"/>
    <w:rsid w:val="00114FC7"/>
    <w:rsid w:val="00131EC1"/>
    <w:rsid w:val="00162FC1"/>
    <w:rsid w:val="0017587B"/>
    <w:rsid w:val="001F5DA0"/>
    <w:rsid w:val="0022148F"/>
    <w:rsid w:val="002553F9"/>
    <w:rsid w:val="002D3CA0"/>
    <w:rsid w:val="002E4F58"/>
    <w:rsid w:val="0030300F"/>
    <w:rsid w:val="00316751"/>
    <w:rsid w:val="00334110"/>
    <w:rsid w:val="00337C38"/>
    <w:rsid w:val="003D1933"/>
    <w:rsid w:val="003D7CE5"/>
    <w:rsid w:val="004702C3"/>
    <w:rsid w:val="0049354A"/>
    <w:rsid w:val="004A290D"/>
    <w:rsid w:val="004F5771"/>
    <w:rsid w:val="0052469A"/>
    <w:rsid w:val="0065209F"/>
    <w:rsid w:val="00680B51"/>
    <w:rsid w:val="00716A72"/>
    <w:rsid w:val="00756C71"/>
    <w:rsid w:val="007762A4"/>
    <w:rsid w:val="007D6EC4"/>
    <w:rsid w:val="00875C7A"/>
    <w:rsid w:val="008F7AE9"/>
    <w:rsid w:val="00917A94"/>
    <w:rsid w:val="00A229F9"/>
    <w:rsid w:val="00A864AB"/>
    <w:rsid w:val="00AE220B"/>
    <w:rsid w:val="00B4654D"/>
    <w:rsid w:val="00BF2FF7"/>
    <w:rsid w:val="00C058DF"/>
    <w:rsid w:val="00C22CB0"/>
    <w:rsid w:val="00CF357B"/>
    <w:rsid w:val="00E24749"/>
    <w:rsid w:val="00E364BC"/>
    <w:rsid w:val="00F01841"/>
    <w:rsid w:val="00F3235F"/>
    <w:rsid w:val="00F70983"/>
    <w:rsid w:val="00FA4407"/>
    <w:rsid w:val="00FF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DF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6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12</Pages>
  <Words>11510</Words>
  <Characters>6561</Characters>
  <Application>Microsoft Office Word</Application>
  <DocSecurity>0</DocSecurity>
  <Lines>54</Lines>
  <Paragraphs>36</Paragraphs>
  <ScaleCrop>false</ScaleCrop>
  <Company>Microsoft</Company>
  <LinksUpToDate>false</LinksUpToDate>
  <CharactersWithSpaces>18035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Sergiy</cp:lastModifiedBy>
  <cp:revision>11</cp:revision>
  <cp:lastPrinted>2012-06-10T18:53:00Z</cp:lastPrinted>
  <dcterms:created xsi:type="dcterms:W3CDTF">2012-06-10T11:13:00Z</dcterms:created>
  <dcterms:modified xsi:type="dcterms:W3CDTF">2017-02-20T11:51:00Z</dcterms:modified>
</cp:coreProperties>
</file>